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Default="009B5781" w:rsidP="009B5781">
      <w:pPr>
        <w:pStyle w:val="Ttulo"/>
        <w:tabs>
          <w:tab w:val="left" w:pos="3270"/>
          <w:tab w:val="left" w:pos="5580"/>
        </w:tabs>
        <w:ind w:right="-511"/>
        <w:jc w:val="left"/>
        <w:rPr>
          <w:rStyle w:val="Textoennegrita"/>
          <w:rFonts w:ascii="Tahoma" w:hAnsi="Tahoma" w:cs="Tahoma"/>
          <w:sz w:val="32"/>
          <w:szCs w:val="32"/>
          <w:shd w:val="clear" w:color="auto" w:fill="FFFFFF"/>
        </w:rPr>
      </w:pPr>
    </w:p>
    <w:p w:rsidR="00F5452A" w:rsidRPr="00F926F9" w:rsidRDefault="00905D1C" w:rsidP="00B357D9">
      <w:pPr>
        <w:pStyle w:val="Ttulo"/>
        <w:tabs>
          <w:tab w:val="left" w:pos="3270"/>
          <w:tab w:val="left" w:pos="5580"/>
        </w:tabs>
        <w:ind w:left="-284" w:right="-511"/>
        <w:rPr>
          <w:rFonts w:ascii="Tahoma" w:hAnsi="Tahoma" w:cs="Tahoma"/>
          <w:b w:val="0"/>
          <w:sz w:val="32"/>
          <w:szCs w:val="32"/>
          <w:lang w:val="it-IT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>
            <wp:extent cx="2828925" cy="885825"/>
            <wp:effectExtent l="0" t="0" r="9525" b="952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62" w:rsidRDefault="00746162" w:rsidP="00F16476">
      <w:pPr>
        <w:jc w:val="center"/>
        <w:rPr>
          <w:rFonts w:asciiTheme="minorHAnsi" w:hAnsiTheme="minorHAnsi" w:cstheme="minorHAnsi"/>
          <w:b/>
          <w:u w:val="single"/>
        </w:rPr>
      </w:pPr>
    </w:p>
    <w:p w:rsidR="00F16476" w:rsidRPr="00746162" w:rsidRDefault="00F16476" w:rsidP="00F1647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46162">
        <w:rPr>
          <w:rFonts w:asciiTheme="minorHAnsi" w:hAnsiTheme="minorHAnsi" w:cstheme="minorHAnsi"/>
          <w:b/>
          <w:sz w:val="32"/>
          <w:szCs w:val="32"/>
          <w:u w:val="single"/>
        </w:rPr>
        <w:t>INSTRUCCIONES DE REGATA</w:t>
      </w:r>
    </w:p>
    <w:p w:rsidR="009B5781" w:rsidRDefault="009B5781" w:rsidP="009B5781">
      <w:pPr>
        <w:rPr>
          <w:b/>
          <w:u w:val="single"/>
        </w:rPr>
      </w:pPr>
    </w:p>
    <w:p w:rsidR="009B5781" w:rsidRPr="009B5781" w:rsidRDefault="009B5781" w:rsidP="009B5781">
      <w:pPr>
        <w:tabs>
          <w:tab w:val="left" w:pos="3270"/>
          <w:tab w:val="left" w:pos="5580"/>
        </w:tabs>
        <w:ind w:left="-284" w:right="-511"/>
        <w:jc w:val="center"/>
        <w:rPr>
          <w:rFonts w:ascii="Tahoma" w:hAnsi="Tahoma" w:cs="Tahoma"/>
          <w:b/>
          <w:shd w:val="clear" w:color="auto" w:fill="FFFFFF"/>
        </w:rPr>
      </w:pPr>
      <w:r w:rsidRPr="009B5781">
        <w:rPr>
          <w:rFonts w:ascii="Tahoma" w:hAnsi="Tahoma" w:cs="Tahoma"/>
          <w:b/>
          <w:shd w:val="clear" w:color="auto" w:fill="FFFFFF"/>
        </w:rPr>
        <w:t xml:space="preserve">VIGO BAY EXPERIENCE </w:t>
      </w:r>
    </w:p>
    <w:p w:rsidR="009B5781" w:rsidRPr="009B5781" w:rsidRDefault="009B5781" w:rsidP="009B5781">
      <w:pPr>
        <w:jc w:val="center"/>
        <w:rPr>
          <w:rFonts w:ascii="Tahoma" w:hAnsi="Tahoma" w:cs="Tahoma"/>
          <w:b/>
          <w:bCs/>
        </w:rPr>
      </w:pPr>
      <w:r w:rsidRPr="009B5781">
        <w:rPr>
          <w:rFonts w:ascii="Tahoma" w:hAnsi="Tahoma" w:cs="Tahoma"/>
          <w:b/>
          <w:bCs/>
        </w:rPr>
        <w:t>Laser Radial y Laser Standard (Láser Extremo)</w:t>
      </w:r>
    </w:p>
    <w:p w:rsidR="009B5781" w:rsidRPr="009B5781" w:rsidRDefault="00722BDD" w:rsidP="009B5781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19 de </w:t>
      </w:r>
      <w:r w:rsidR="00C95130">
        <w:rPr>
          <w:rFonts w:ascii="Tahoma" w:hAnsi="Tahoma" w:cs="Tahoma"/>
          <w:bCs/>
        </w:rPr>
        <w:t>Octubre</w:t>
      </w:r>
      <w:r>
        <w:rPr>
          <w:rFonts w:ascii="Tahoma" w:hAnsi="Tahoma" w:cs="Tahoma"/>
          <w:bCs/>
        </w:rPr>
        <w:t xml:space="preserve"> de 2019</w:t>
      </w:r>
    </w:p>
    <w:p w:rsidR="00F77D70" w:rsidRPr="00F77D70" w:rsidRDefault="00F77D70" w:rsidP="00F77D70"/>
    <w:p w:rsidR="009B5781" w:rsidRPr="009B5781" w:rsidRDefault="00F77D70" w:rsidP="009B5781">
      <w:pPr>
        <w:pStyle w:val="Textoindependiente2"/>
        <w:rPr>
          <w:rFonts w:ascii="Tahoma" w:hAnsi="Tahoma" w:cs="Tahoma"/>
          <w:sz w:val="22"/>
          <w:szCs w:val="22"/>
        </w:rPr>
      </w:pPr>
      <w:r w:rsidRPr="00F77D70">
        <w:rPr>
          <w:rFonts w:ascii="Tahoma" w:hAnsi="Tahoma"/>
          <w:b/>
          <w:sz w:val="20"/>
          <w:szCs w:val="20"/>
        </w:rPr>
        <w:t>ORGANIZACIÓN</w:t>
      </w:r>
      <w:r w:rsidR="00746162">
        <w:rPr>
          <w:rFonts w:ascii="Tahoma" w:hAnsi="Tahoma"/>
          <w:b/>
          <w:sz w:val="20"/>
          <w:szCs w:val="20"/>
        </w:rPr>
        <w:t>,</w:t>
      </w:r>
      <w:r w:rsidR="009B5781" w:rsidRPr="009B5781">
        <w:rPr>
          <w:rFonts w:ascii="Tahoma" w:hAnsi="Tahoma" w:cs="Tahoma"/>
          <w:sz w:val="22"/>
          <w:szCs w:val="22"/>
        </w:rPr>
        <w:t xml:space="preserve">El </w:t>
      </w:r>
      <w:r w:rsidR="009B5781" w:rsidRPr="009B5781">
        <w:rPr>
          <w:rFonts w:ascii="Tahoma" w:hAnsi="Tahoma" w:cs="Tahoma"/>
          <w:b/>
          <w:sz w:val="22"/>
          <w:szCs w:val="22"/>
        </w:rPr>
        <w:t xml:space="preserve">Liceo Marítimo de Bouzas, </w:t>
      </w:r>
      <w:r w:rsidR="009B5781" w:rsidRPr="009B5781">
        <w:rPr>
          <w:rFonts w:ascii="Tahoma" w:hAnsi="Tahoma" w:cs="Tahoma"/>
          <w:sz w:val="22"/>
          <w:szCs w:val="22"/>
        </w:rPr>
        <w:t>de acuerdo c</w:t>
      </w:r>
      <w:r w:rsidR="009E47A2">
        <w:rPr>
          <w:rFonts w:ascii="Tahoma" w:hAnsi="Tahoma" w:cs="Tahoma"/>
          <w:sz w:val="22"/>
          <w:szCs w:val="22"/>
        </w:rPr>
        <w:t>on el Calendario de Regatas 201</w:t>
      </w:r>
      <w:r w:rsidR="00722BDD">
        <w:rPr>
          <w:rFonts w:ascii="Tahoma" w:hAnsi="Tahoma" w:cs="Tahoma"/>
          <w:sz w:val="22"/>
          <w:szCs w:val="22"/>
        </w:rPr>
        <w:t>9</w:t>
      </w:r>
      <w:r w:rsidR="009B5781" w:rsidRPr="009B5781">
        <w:rPr>
          <w:rFonts w:ascii="Tahoma" w:hAnsi="Tahoma" w:cs="Tahoma"/>
          <w:sz w:val="22"/>
          <w:szCs w:val="22"/>
        </w:rPr>
        <w:t xml:space="preserve"> de la Federación Gallega de Vela, organizan la </w:t>
      </w:r>
      <w:r w:rsidR="009B5781" w:rsidRPr="009B5781">
        <w:rPr>
          <w:rFonts w:ascii="Tahoma" w:hAnsi="Tahoma" w:cs="Tahoma"/>
          <w:b/>
          <w:sz w:val="22"/>
          <w:szCs w:val="22"/>
        </w:rPr>
        <w:t xml:space="preserve">VIGO BAY LASER EXPERIENCE de LASER EXTREMO </w:t>
      </w:r>
      <w:r w:rsidR="009B5781" w:rsidRPr="009B5781">
        <w:rPr>
          <w:rFonts w:ascii="Tahoma" w:hAnsi="Tahoma" w:cs="Tahoma"/>
          <w:sz w:val="22"/>
          <w:szCs w:val="22"/>
        </w:rPr>
        <w:t>que se celebrará en a</w:t>
      </w:r>
      <w:r w:rsidR="009E47A2">
        <w:rPr>
          <w:rFonts w:ascii="Tahoma" w:hAnsi="Tahoma" w:cs="Tahoma"/>
          <w:sz w:val="22"/>
          <w:szCs w:val="22"/>
        </w:rPr>
        <w:t xml:space="preserve">guas de la Ría de Vigo el día </w:t>
      </w:r>
      <w:r w:rsidR="00722BDD">
        <w:rPr>
          <w:rFonts w:ascii="Tahoma" w:hAnsi="Tahoma" w:cs="Tahoma"/>
          <w:sz w:val="22"/>
          <w:szCs w:val="22"/>
        </w:rPr>
        <w:t xml:space="preserve">19 de </w:t>
      </w:r>
      <w:r w:rsidR="00C95130">
        <w:rPr>
          <w:rFonts w:ascii="Tahoma" w:hAnsi="Tahoma" w:cs="Tahoma"/>
          <w:sz w:val="22"/>
          <w:szCs w:val="22"/>
        </w:rPr>
        <w:t>Octubre</w:t>
      </w:r>
      <w:r w:rsidR="00722BDD">
        <w:rPr>
          <w:rFonts w:ascii="Tahoma" w:hAnsi="Tahoma" w:cs="Tahoma"/>
          <w:sz w:val="22"/>
          <w:szCs w:val="22"/>
        </w:rPr>
        <w:t xml:space="preserve"> de 2019</w:t>
      </w:r>
      <w:r w:rsidR="009B5781">
        <w:rPr>
          <w:rFonts w:ascii="Tahoma" w:hAnsi="Tahoma" w:cs="Tahoma"/>
          <w:sz w:val="22"/>
          <w:szCs w:val="22"/>
        </w:rPr>
        <w:t xml:space="preserve"> en conformidad</w:t>
      </w:r>
      <w:r w:rsidR="009B5781" w:rsidRPr="009B5781">
        <w:rPr>
          <w:rFonts w:ascii="Tahoma" w:hAnsi="Tahoma" w:cs="Tahoma"/>
          <w:sz w:val="22"/>
          <w:szCs w:val="22"/>
        </w:rPr>
        <w:t xml:space="preserve"> con las siguientes Instrucciones de Regata.</w:t>
      </w:r>
    </w:p>
    <w:p w:rsidR="00F77D70" w:rsidRPr="00C123D7" w:rsidRDefault="00F77D70" w:rsidP="009B5781">
      <w:pPr>
        <w:rPr>
          <w:b/>
          <w:u w:val="single"/>
        </w:rPr>
      </w:pPr>
    </w:p>
    <w:p w:rsidR="00F16476" w:rsidRPr="00F77D70" w:rsidRDefault="00F77D70" w:rsidP="00F77D70">
      <w:pPr>
        <w:pStyle w:val="Prrafodelista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F77D70">
        <w:rPr>
          <w:rFonts w:asciiTheme="minorHAnsi" w:hAnsiTheme="minorHAnsi"/>
          <w:b/>
          <w:sz w:val="22"/>
          <w:szCs w:val="22"/>
        </w:rPr>
        <w:t>REGLAMENTOS Y REGLAS DE APLICACIÓN.</w:t>
      </w:r>
    </w:p>
    <w:p w:rsidR="00F77D70" w:rsidRPr="00F77D70" w:rsidRDefault="00F77D70" w:rsidP="00F77D70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1.1</w:t>
      </w:r>
      <w:r w:rsidRPr="00F77D70">
        <w:rPr>
          <w:rFonts w:asciiTheme="minorHAnsi" w:hAnsiTheme="minorHAnsi"/>
          <w:sz w:val="22"/>
          <w:szCs w:val="22"/>
        </w:rPr>
        <w:tab/>
        <w:t>Reglamento de Reg</w:t>
      </w:r>
      <w:r w:rsidR="009E47A2">
        <w:rPr>
          <w:rFonts w:asciiTheme="minorHAnsi" w:hAnsiTheme="minorHAnsi"/>
          <w:sz w:val="22"/>
          <w:szCs w:val="22"/>
        </w:rPr>
        <w:t>atas a Vela de la ISAF 2017-2020</w:t>
      </w:r>
      <w:r w:rsidRPr="00F77D70">
        <w:rPr>
          <w:rFonts w:asciiTheme="minorHAnsi" w:hAnsiTheme="minorHAnsi"/>
          <w:sz w:val="22"/>
          <w:szCs w:val="22"/>
        </w:rPr>
        <w:t xml:space="preserve"> (RRV)</w:t>
      </w:r>
    </w:p>
    <w:p w:rsidR="00F77D70" w:rsidRPr="00F77D70" w:rsidRDefault="00F77D70" w:rsidP="00F77D70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1.2</w:t>
      </w:r>
      <w:r w:rsidRPr="00F77D70">
        <w:rPr>
          <w:rFonts w:asciiTheme="minorHAnsi" w:hAnsiTheme="minorHAnsi"/>
          <w:sz w:val="22"/>
          <w:szCs w:val="22"/>
        </w:rPr>
        <w:tab/>
        <w:t>Prescripciones de la RFE Vela.</w:t>
      </w:r>
    </w:p>
    <w:p w:rsidR="00F77D70" w:rsidRPr="00F77D70" w:rsidRDefault="00F77D70" w:rsidP="00F77D70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1.3</w:t>
      </w:r>
      <w:r w:rsidRPr="00F77D70">
        <w:rPr>
          <w:rFonts w:asciiTheme="minorHAnsi" w:hAnsiTheme="minorHAnsi"/>
          <w:sz w:val="22"/>
          <w:szCs w:val="22"/>
        </w:rPr>
        <w:tab/>
        <w:t>Reglamento de Competiciones de la FGVela</w:t>
      </w:r>
    </w:p>
    <w:p w:rsidR="00F77D70" w:rsidRPr="00F77D70" w:rsidRDefault="00F77D70" w:rsidP="00F77D70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1.4</w:t>
      </w:r>
      <w:r w:rsidRPr="00F77D70">
        <w:rPr>
          <w:rFonts w:asciiTheme="minorHAnsi" w:hAnsiTheme="minorHAnsi"/>
          <w:sz w:val="22"/>
          <w:szCs w:val="22"/>
        </w:rPr>
        <w:tab/>
      </w:r>
      <w:r w:rsidR="00EE11BC" w:rsidRPr="00EE11BC">
        <w:rPr>
          <w:rFonts w:asciiTheme="minorHAnsi" w:hAnsiTheme="minorHAnsi"/>
          <w:sz w:val="22"/>
          <w:szCs w:val="22"/>
        </w:rPr>
        <w:t>Reglas de las Clase Laser</w:t>
      </w:r>
    </w:p>
    <w:p w:rsidR="00F77D70" w:rsidRPr="00F77D70" w:rsidRDefault="00F77D70" w:rsidP="00F77D70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1.5</w:t>
      </w:r>
      <w:r w:rsidRPr="00F77D70">
        <w:rPr>
          <w:rFonts w:asciiTheme="minorHAnsi" w:hAnsiTheme="minorHAnsi"/>
          <w:sz w:val="22"/>
          <w:szCs w:val="22"/>
        </w:rPr>
        <w:tab/>
      </w:r>
      <w:r w:rsidR="00EE11BC" w:rsidRPr="00EE11BC">
        <w:rPr>
          <w:rFonts w:asciiTheme="minorHAnsi" w:hAnsiTheme="minorHAnsi"/>
          <w:sz w:val="22"/>
          <w:szCs w:val="22"/>
        </w:rPr>
        <w:t>Instrucciones de Regata</w:t>
      </w:r>
    </w:p>
    <w:p w:rsidR="00F77D70" w:rsidRDefault="00F77D70" w:rsidP="009B5781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  <w:r w:rsidRPr="00F77D70">
        <w:rPr>
          <w:rFonts w:asciiTheme="minorHAnsi" w:hAnsiTheme="minorHAnsi"/>
          <w:sz w:val="22"/>
          <w:szCs w:val="22"/>
        </w:rPr>
        <w:t>1.6</w:t>
      </w:r>
      <w:r w:rsidRPr="00F77D70">
        <w:rPr>
          <w:rFonts w:asciiTheme="minorHAnsi" w:hAnsiTheme="minorHAnsi"/>
          <w:sz w:val="22"/>
          <w:szCs w:val="22"/>
        </w:rPr>
        <w:tab/>
      </w:r>
      <w:r w:rsidR="00EE11BC" w:rsidRPr="00EE11BC">
        <w:rPr>
          <w:rFonts w:asciiTheme="minorHAnsi" w:hAnsiTheme="minorHAnsi"/>
          <w:sz w:val="22"/>
          <w:szCs w:val="22"/>
        </w:rPr>
        <w:t>Anuncio de Regata</w:t>
      </w:r>
    </w:p>
    <w:p w:rsidR="009B5781" w:rsidRPr="009B5781" w:rsidRDefault="009B5781" w:rsidP="009B5781">
      <w:pPr>
        <w:pStyle w:val="Prrafodelista"/>
        <w:ind w:left="720"/>
        <w:jc w:val="both"/>
        <w:rPr>
          <w:rFonts w:asciiTheme="minorHAnsi" w:hAnsiTheme="minorHAnsi"/>
          <w:sz w:val="22"/>
          <w:szCs w:val="22"/>
        </w:rPr>
      </w:pPr>
    </w:p>
    <w:p w:rsidR="00EE11BC" w:rsidRDefault="00EE11BC" w:rsidP="00EE11BC">
      <w:pPr>
        <w:jc w:val="both"/>
        <w:rPr>
          <w:rFonts w:asciiTheme="minorHAnsi" w:hAnsiTheme="minorHAnsi"/>
          <w:sz w:val="22"/>
          <w:szCs w:val="22"/>
        </w:rPr>
      </w:pPr>
      <w:r w:rsidRPr="00EE11BC">
        <w:rPr>
          <w:rFonts w:asciiTheme="minorHAnsi" w:hAnsiTheme="minorHAnsi"/>
          <w:sz w:val="22"/>
          <w:szCs w:val="22"/>
        </w:rPr>
        <w:t>La regata está clasificada de Categoría C de acuerdo con el Apéndice 1, reglamentación 20.3.1 (d)(i) del RRV.</w:t>
      </w:r>
    </w:p>
    <w:p w:rsidR="00EE11BC" w:rsidRDefault="00EE11BC" w:rsidP="00EE11BC">
      <w:pPr>
        <w:jc w:val="both"/>
        <w:rPr>
          <w:rFonts w:asciiTheme="minorHAnsi" w:hAnsiTheme="minorHAnsi"/>
          <w:sz w:val="22"/>
          <w:szCs w:val="22"/>
        </w:rPr>
      </w:pPr>
      <w:r w:rsidRPr="00EE11BC">
        <w:rPr>
          <w:rFonts w:asciiTheme="minorHAnsi" w:hAnsiTheme="minorHAnsi"/>
          <w:sz w:val="22"/>
          <w:szCs w:val="22"/>
        </w:rPr>
        <w:t>Los avisos a los participantes se anunciarán en el Tablero Oficial de Avisos situado en la planta Baja a la entrada del LM Bouzas. Un aviso en el Tablón Oficial de Avisos sustituye a toda notificación individual a cada participante.</w:t>
      </w:r>
    </w:p>
    <w:p w:rsidR="00EE11BC" w:rsidRPr="00F764C6" w:rsidRDefault="00EE11BC" w:rsidP="00EE11BC">
      <w:pPr>
        <w:jc w:val="both"/>
        <w:rPr>
          <w:rFonts w:asciiTheme="minorHAnsi" w:hAnsiTheme="minorHAnsi"/>
          <w:sz w:val="22"/>
          <w:szCs w:val="22"/>
        </w:rPr>
      </w:pPr>
      <w:r w:rsidRPr="00EE11BC">
        <w:rPr>
          <w:rFonts w:asciiTheme="minorHAnsi" w:hAnsiTheme="minorHAnsi"/>
          <w:sz w:val="22"/>
          <w:szCs w:val="22"/>
        </w:rPr>
        <w:t>En caso de discrepancia entre el Anuncio de Regata y las presentes Instrucciones, prevalecerán éstas últimas.</w:t>
      </w: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2. MODIFICACIONES A LAS INSTRUCCIONES DE REGATA</w:t>
      </w:r>
    </w:p>
    <w:p w:rsidR="00F16476" w:rsidRPr="00F764C6" w:rsidRDefault="00F16476" w:rsidP="00D22BAC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2.1 Cualquier modificación a las instrucciones de regata se anunciará en el Tablero Oficial de avisos, </w:t>
      </w:r>
      <w:r w:rsidR="001A68C9" w:rsidRPr="001A68C9">
        <w:rPr>
          <w:rFonts w:asciiTheme="minorHAnsi" w:hAnsiTheme="minorHAnsi"/>
          <w:b/>
          <w:bCs/>
          <w:i/>
          <w:iCs/>
          <w:sz w:val="22"/>
          <w:szCs w:val="22"/>
        </w:rPr>
        <w:t xml:space="preserve">o a viva voz </w:t>
      </w:r>
      <w:r w:rsidRPr="001A68C9">
        <w:rPr>
          <w:rFonts w:asciiTheme="minorHAnsi" w:hAnsiTheme="minorHAnsi"/>
          <w:b/>
          <w:bCs/>
          <w:i/>
          <w:iCs/>
          <w:sz w:val="22"/>
          <w:szCs w:val="22"/>
        </w:rPr>
        <w:t>antes de la señal de Atención</w:t>
      </w:r>
      <w:r w:rsidR="001A68C9">
        <w:rPr>
          <w:rFonts w:asciiTheme="minorHAnsi" w:hAnsiTheme="minorHAnsi"/>
          <w:sz w:val="22"/>
          <w:szCs w:val="22"/>
        </w:rPr>
        <w:t>.</w:t>
      </w: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 xml:space="preserve">3. SEÑALES EN TIERRA </w:t>
      </w:r>
    </w:p>
    <w:p w:rsidR="00F16476" w:rsidRPr="00F764C6" w:rsidRDefault="00F16476" w:rsidP="00D22BAC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3.1 Las señales hechas en tierra se darán en el mástil principal de </w:t>
      </w:r>
      <w:r w:rsidR="007D1579" w:rsidRPr="00F764C6">
        <w:rPr>
          <w:rFonts w:asciiTheme="minorHAnsi" w:hAnsiTheme="minorHAnsi"/>
          <w:sz w:val="22"/>
          <w:szCs w:val="22"/>
        </w:rPr>
        <w:t>señales, entre</w:t>
      </w:r>
      <w:r w:rsidRPr="00F764C6">
        <w:rPr>
          <w:rFonts w:asciiTheme="minorHAnsi" w:hAnsiTheme="minorHAnsi"/>
          <w:sz w:val="22"/>
          <w:szCs w:val="22"/>
        </w:rPr>
        <w:t xml:space="preserve"> las 09.00 y las 20.00h del día.</w:t>
      </w: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4. PROGRAMA DE LAS PRUEBAS Y ACTOS</w:t>
      </w:r>
    </w:p>
    <w:p w:rsidR="00F16476" w:rsidRPr="00F764C6" w:rsidRDefault="00F16476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>4.1 Las pruebas y actos están programados como sigue:</w:t>
      </w:r>
    </w:p>
    <w:tbl>
      <w:tblPr>
        <w:tblStyle w:val="Tablaconcuadrcula"/>
        <w:tblW w:w="9776" w:type="dxa"/>
        <w:tblLook w:val="04A0"/>
      </w:tblPr>
      <w:tblGrid>
        <w:gridCol w:w="1668"/>
        <w:gridCol w:w="2268"/>
        <w:gridCol w:w="5840"/>
      </w:tblGrid>
      <w:tr w:rsidR="00F16476" w:rsidRPr="00F764C6" w:rsidTr="00757253">
        <w:tc>
          <w:tcPr>
            <w:tcW w:w="1668" w:type="dxa"/>
          </w:tcPr>
          <w:p w:rsidR="00F16476" w:rsidRPr="00F764C6" w:rsidRDefault="00F16476" w:rsidP="002F78D9">
            <w:pPr>
              <w:jc w:val="center"/>
              <w:rPr>
                <w:b/>
              </w:rPr>
            </w:pPr>
            <w:r w:rsidRPr="00F764C6">
              <w:rPr>
                <w:b/>
              </w:rPr>
              <w:t>Fecha</w:t>
            </w:r>
          </w:p>
        </w:tc>
        <w:tc>
          <w:tcPr>
            <w:tcW w:w="2268" w:type="dxa"/>
          </w:tcPr>
          <w:p w:rsidR="00F16476" w:rsidRPr="00F764C6" w:rsidRDefault="00F16476" w:rsidP="002F78D9">
            <w:pPr>
              <w:jc w:val="center"/>
              <w:rPr>
                <w:b/>
              </w:rPr>
            </w:pPr>
            <w:r w:rsidRPr="00F764C6">
              <w:rPr>
                <w:b/>
              </w:rPr>
              <w:t>Hora</w:t>
            </w:r>
          </w:p>
        </w:tc>
        <w:tc>
          <w:tcPr>
            <w:tcW w:w="5840" w:type="dxa"/>
          </w:tcPr>
          <w:p w:rsidR="00F16476" w:rsidRPr="00F764C6" w:rsidRDefault="00F16476" w:rsidP="002F78D9">
            <w:pPr>
              <w:jc w:val="center"/>
              <w:rPr>
                <w:b/>
              </w:rPr>
            </w:pPr>
            <w:r w:rsidRPr="00F764C6">
              <w:rPr>
                <w:b/>
              </w:rPr>
              <w:t>Acto</w:t>
            </w:r>
          </w:p>
        </w:tc>
      </w:tr>
      <w:tr w:rsidR="00F16476" w:rsidRPr="00F764C6" w:rsidTr="00757253">
        <w:tc>
          <w:tcPr>
            <w:tcW w:w="1668" w:type="dxa"/>
          </w:tcPr>
          <w:p w:rsidR="00F16476" w:rsidRPr="00F764C6" w:rsidRDefault="009E47A2" w:rsidP="00722BDD">
            <w:pPr>
              <w:jc w:val="both"/>
            </w:pPr>
            <w:r>
              <w:t xml:space="preserve">Viernes </w:t>
            </w:r>
            <w:r w:rsidR="00722BDD">
              <w:t xml:space="preserve">18 de </w:t>
            </w:r>
            <w:r w:rsidR="00C95130">
              <w:t>octubre</w:t>
            </w:r>
          </w:p>
        </w:tc>
        <w:tc>
          <w:tcPr>
            <w:tcW w:w="2268" w:type="dxa"/>
          </w:tcPr>
          <w:p w:rsidR="00F16476" w:rsidRPr="00F764C6" w:rsidRDefault="00F16476" w:rsidP="002F78D9">
            <w:pPr>
              <w:jc w:val="both"/>
            </w:pPr>
            <w:r w:rsidRPr="00F764C6">
              <w:t>16.00h</w:t>
            </w:r>
          </w:p>
          <w:p w:rsidR="00F16476" w:rsidRPr="00F764C6" w:rsidRDefault="00F16476" w:rsidP="002F78D9">
            <w:pPr>
              <w:jc w:val="both"/>
            </w:pPr>
            <w:r w:rsidRPr="00F764C6">
              <w:t>21.00h</w:t>
            </w:r>
          </w:p>
        </w:tc>
        <w:tc>
          <w:tcPr>
            <w:tcW w:w="5840" w:type="dxa"/>
          </w:tcPr>
          <w:p w:rsidR="00F16476" w:rsidRPr="00F764C6" w:rsidRDefault="00F16476" w:rsidP="002F78D9">
            <w:pPr>
              <w:spacing w:before="60"/>
              <w:rPr>
                <w:rFonts w:cs="Tahoma"/>
              </w:rPr>
            </w:pPr>
            <w:r w:rsidRPr="00F764C6">
              <w:rPr>
                <w:rFonts w:cs="Tahoma"/>
              </w:rPr>
              <w:t>Oficina de Regatas; Documentación</w:t>
            </w:r>
          </w:p>
          <w:p w:rsidR="00F16476" w:rsidRPr="00F764C6" w:rsidRDefault="00F16476" w:rsidP="002F78D9">
            <w:pPr>
              <w:tabs>
                <w:tab w:val="left" w:pos="855"/>
              </w:tabs>
              <w:jc w:val="both"/>
            </w:pPr>
            <w:r w:rsidRPr="00F764C6">
              <w:rPr>
                <w:rFonts w:cs="Tahoma"/>
              </w:rPr>
              <w:t>Entrega de Documentación</w:t>
            </w:r>
          </w:p>
        </w:tc>
      </w:tr>
      <w:tr w:rsidR="00F16476" w:rsidRPr="00F764C6" w:rsidTr="00757253">
        <w:tc>
          <w:tcPr>
            <w:tcW w:w="1668" w:type="dxa"/>
          </w:tcPr>
          <w:p w:rsidR="00F16476" w:rsidRPr="00F764C6" w:rsidRDefault="009E47A2" w:rsidP="00722BDD">
            <w:pPr>
              <w:jc w:val="both"/>
            </w:pPr>
            <w:r>
              <w:t xml:space="preserve">Sábado </w:t>
            </w:r>
            <w:r w:rsidR="00722BDD">
              <w:t>19 de Octubre</w:t>
            </w:r>
          </w:p>
        </w:tc>
        <w:tc>
          <w:tcPr>
            <w:tcW w:w="2268" w:type="dxa"/>
          </w:tcPr>
          <w:p w:rsidR="00F16476" w:rsidRDefault="00F16476" w:rsidP="002F78D9">
            <w:pPr>
              <w:jc w:val="both"/>
            </w:pPr>
            <w:r w:rsidRPr="00F764C6">
              <w:t>De 09:00h a 1</w:t>
            </w:r>
            <w:r w:rsidR="0083740D">
              <w:t>1</w:t>
            </w:r>
            <w:r w:rsidRPr="00F764C6">
              <w:t>;00 h</w:t>
            </w:r>
          </w:p>
          <w:p w:rsidR="006C2389" w:rsidRPr="00F764C6" w:rsidRDefault="006C2389" w:rsidP="002F78D9">
            <w:pPr>
              <w:jc w:val="both"/>
            </w:pPr>
            <w:r>
              <w:t>11:</w:t>
            </w:r>
            <w:r w:rsidR="00153022">
              <w:t>3</w:t>
            </w:r>
            <w:r>
              <w:t>0h</w:t>
            </w:r>
          </w:p>
          <w:p w:rsidR="00F16476" w:rsidRPr="00757253" w:rsidRDefault="00F16476" w:rsidP="002F78D9">
            <w:pPr>
              <w:jc w:val="both"/>
              <w:rPr>
                <w:b/>
              </w:rPr>
            </w:pPr>
            <w:r w:rsidRPr="00757253">
              <w:rPr>
                <w:b/>
              </w:rPr>
              <w:t xml:space="preserve">12:30 h  </w:t>
            </w:r>
          </w:p>
          <w:p w:rsidR="0083740D" w:rsidRDefault="0083740D" w:rsidP="002F78D9">
            <w:pPr>
              <w:jc w:val="both"/>
              <w:rPr>
                <w:b/>
              </w:rPr>
            </w:pPr>
          </w:p>
          <w:p w:rsidR="0083740D" w:rsidRDefault="00757253" w:rsidP="00722BDD">
            <w:pPr>
              <w:jc w:val="both"/>
            </w:pPr>
            <w:r w:rsidRPr="00757253">
              <w:rPr>
                <w:b/>
              </w:rPr>
              <w:t>15:30 h</w:t>
            </w:r>
          </w:p>
          <w:p w:rsidR="0083740D" w:rsidRDefault="0083740D" w:rsidP="00722BDD">
            <w:pPr>
              <w:jc w:val="both"/>
            </w:pPr>
          </w:p>
          <w:p w:rsidR="00F16476" w:rsidRPr="00F764C6" w:rsidRDefault="00722BDD" w:rsidP="00722BDD">
            <w:pPr>
              <w:jc w:val="both"/>
            </w:pPr>
            <w:r>
              <w:lastRenderedPageBreak/>
              <w:t>20:00</w:t>
            </w:r>
            <w:r w:rsidR="00F16476" w:rsidRPr="00F764C6">
              <w:t xml:space="preserve"> h</w:t>
            </w:r>
          </w:p>
        </w:tc>
        <w:tc>
          <w:tcPr>
            <w:tcW w:w="5840" w:type="dxa"/>
          </w:tcPr>
          <w:p w:rsidR="00F16476" w:rsidRDefault="00F16476" w:rsidP="002F78D9">
            <w:pPr>
              <w:spacing w:before="60"/>
              <w:rPr>
                <w:rFonts w:cs="Tahoma"/>
              </w:rPr>
            </w:pPr>
            <w:r w:rsidRPr="00F764C6">
              <w:rPr>
                <w:rFonts w:cs="Tahoma"/>
              </w:rPr>
              <w:lastRenderedPageBreak/>
              <w:t>Oficina de Regatas; Entrega de documentación</w:t>
            </w:r>
          </w:p>
          <w:p w:rsidR="006C2389" w:rsidRPr="00F764C6" w:rsidRDefault="006C2389" w:rsidP="002F78D9">
            <w:pPr>
              <w:spacing w:before="60"/>
            </w:pPr>
            <w:r>
              <w:rPr>
                <w:rFonts w:cs="Tahoma"/>
              </w:rPr>
              <w:t>Reunión patrones</w:t>
            </w:r>
            <w:r w:rsidR="00153022">
              <w:rPr>
                <w:rFonts w:cs="Tahoma"/>
              </w:rPr>
              <w:t xml:space="preserve"> en rampa de salida</w:t>
            </w:r>
          </w:p>
          <w:p w:rsidR="00F16476" w:rsidRPr="00757253" w:rsidRDefault="00F16476" w:rsidP="002F78D9">
            <w:pPr>
              <w:jc w:val="both"/>
              <w:rPr>
                <w:b/>
              </w:rPr>
            </w:pPr>
            <w:r w:rsidRPr="00757253">
              <w:rPr>
                <w:b/>
              </w:rPr>
              <w:t>Señal de atención</w:t>
            </w:r>
            <w:r w:rsidR="00757253" w:rsidRPr="00757253">
              <w:rPr>
                <w:b/>
              </w:rPr>
              <w:t xml:space="preserve"> 1ª Prueba </w:t>
            </w:r>
            <w:r w:rsidR="00C95130" w:rsidRPr="00757253">
              <w:rPr>
                <w:b/>
              </w:rPr>
              <w:t>(duración</w:t>
            </w:r>
            <w:r w:rsidR="00F040B7">
              <w:rPr>
                <w:b/>
              </w:rPr>
              <w:t xml:space="preserve">aproximada </w:t>
            </w:r>
            <w:r w:rsidR="00757253" w:rsidRPr="00757253">
              <w:rPr>
                <w:b/>
              </w:rPr>
              <w:t>2h 30´)</w:t>
            </w:r>
          </w:p>
          <w:p w:rsidR="00757253" w:rsidRPr="00757253" w:rsidRDefault="00757253" w:rsidP="00757253">
            <w:pPr>
              <w:jc w:val="both"/>
              <w:rPr>
                <w:b/>
              </w:rPr>
            </w:pPr>
            <w:r w:rsidRPr="00757253">
              <w:rPr>
                <w:b/>
              </w:rPr>
              <w:t>Señal d</w:t>
            </w:r>
            <w:r w:rsidR="00F040B7">
              <w:rPr>
                <w:b/>
              </w:rPr>
              <w:t xml:space="preserve">e atención 2ª Prueba </w:t>
            </w:r>
            <w:r w:rsidR="00C95130">
              <w:rPr>
                <w:b/>
              </w:rPr>
              <w:t>(duración</w:t>
            </w:r>
            <w:r w:rsidR="00F040B7">
              <w:rPr>
                <w:b/>
              </w:rPr>
              <w:t xml:space="preserve"> aproximada </w:t>
            </w:r>
            <w:r w:rsidRPr="00757253">
              <w:rPr>
                <w:b/>
              </w:rPr>
              <w:t>2h 30´)</w:t>
            </w:r>
          </w:p>
          <w:p w:rsidR="00F16476" w:rsidRPr="00F764C6" w:rsidRDefault="00F16476" w:rsidP="00722BDD">
            <w:pPr>
              <w:jc w:val="both"/>
            </w:pPr>
            <w:r w:rsidRPr="00F764C6">
              <w:t xml:space="preserve">Entrega de premios </w:t>
            </w:r>
          </w:p>
        </w:tc>
      </w:tr>
    </w:tbl>
    <w:p w:rsidR="005A5565" w:rsidRDefault="005A5565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57253" w:rsidRDefault="00757253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6476" w:rsidRDefault="00E45F9C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F16476" w:rsidRPr="00F764C6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e navegará por sistema de flota y relevos</w:t>
      </w:r>
    </w:p>
    <w:p w:rsidR="00EE11BC" w:rsidRPr="00F764C6" w:rsidRDefault="00EE11BC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E45F9C" w:rsidRDefault="00E45F9C" w:rsidP="00F16476">
      <w:pPr>
        <w:jc w:val="both"/>
        <w:rPr>
          <w:rFonts w:asciiTheme="minorHAnsi" w:hAnsiTheme="minorHAnsi"/>
          <w:b/>
          <w:sz w:val="22"/>
          <w:szCs w:val="22"/>
        </w:rPr>
      </w:pP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5. BANDERAS DE CLASE</w:t>
      </w:r>
    </w:p>
    <w:p w:rsidR="00F16476" w:rsidRPr="00F764C6" w:rsidRDefault="00F16476" w:rsidP="00F16476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>La bandera de la clase será:</w:t>
      </w:r>
    </w:p>
    <w:p w:rsidR="00F16476" w:rsidRDefault="00F16476" w:rsidP="00E45F9C">
      <w:pPr>
        <w:pStyle w:val="Prrafodelista"/>
        <w:spacing w:after="200"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E45F9C">
        <w:rPr>
          <w:rFonts w:asciiTheme="minorHAnsi" w:hAnsiTheme="minorHAnsi"/>
          <w:b/>
          <w:sz w:val="22"/>
          <w:szCs w:val="22"/>
        </w:rPr>
        <w:t>Clase Láser Standard</w:t>
      </w:r>
      <w:r w:rsidR="00E45F9C" w:rsidRPr="00E45F9C">
        <w:rPr>
          <w:rFonts w:asciiTheme="minorHAnsi" w:hAnsiTheme="minorHAnsi"/>
          <w:b/>
          <w:sz w:val="22"/>
          <w:szCs w:val="22"/>
        </w:rPr>
        <w:t xml:space="preserve"> y Radial</w:t>
      </w:r>
      <w:r w:rsidRPr="00E45F9C">
        <w:rPr>
          <w:rFonts w:asciiTheme="minorHAnsi" w:hAnsiTheme="minorHAnsi"/>
          <w:sz w:val="22"/>
          <w:szCs w:val="22"/>
        </w:rPr>
        <w:t xml:space="preserve">: </w:t>
      </w:r>
      <w:r w:rsidR="00E45F9C" w:rsidRPr="00E45F9C">
        <w:rPr>
          <w:rFonts w:asciiTheme="minorHAnsi" w:hAnsiTheme="minorHAnsi"/>
          <w:sz w:val="22"/>
          <w:szCs w:val="22"/>
        </w:rPr>
        <w:t>“Numeral 1”</w:t>
      </w:r>
    </w:p>
    <w:p w:rsidR="00F040B7" w:rsidRPr="00CC56CC" w:rsidRDefault="00F040B7" w:rsidP="00E45F9C">
      <w:pPr>
        <w:pStyle w:val="Prrafodelista"/>
        <w:spacing w:after="200" w:line="276" w:lineRule="auto"/>
        <w:ind w:left="720"/>
        <w:contextualSpacing/>
        <w:jc w:val="both"/>
        <w:rPr>
          <w:rFonts w:asciiTheme="minorHAnsi" w:hAnsiTheme="minorHAnsi"/>
          <w:i/>
          <w:sz w:val="22"/>
          <w:szCs w:val="22"/>
          <w:highlight w:val="yellow"/>
        </w:rPr>
      </w:pPr>
      <w:r>
        <w:object w:dxaOrig="2376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35.55pt" o:ole="">
            <v:imagedata r:id="rId10" o:title=""/>
          </v:shape>
          <o:OLEObject Type="Embed" ProgID="PBrush" ShapeID="_x0000_i1025" DrawAspect="Content" ObjectID="_1632141930" r:id="rId11"/>
        </w:object>
      </w: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6. AREA DE REGATAS</w:t>
      </w:r>
    </w:p>
    <w:p w:rsidR="00A755C5" w:rsidRDefault="00F16476" w:rsidP="0075528D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6.1 El área de regatas estará situado </w:t>
      </w:r>
      <w:r w:rsidR="00A755C5">
        <w:rPr>
          <w:rFonts w:asciiTheme="minorHAnsi" w:hAnsiTheme="minorHAnsi"/>
          <w:sz w:val="22"/>
          <w:szCs w:val="22"/>
        </w:rPr>
        <w:t>al oeste del relleno de Bouzas.</w:t>
      </w:r>
    </w:p>
    <w:p w:rsidR="00F16476" w:rsidRDefault="00A755C5" w:rsidP="007552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Véase plano</w:t>
      </w:r>
    </w:p>
    <w:p w:rsidR="00E45F9C" w:rsidRDefault="00E45F9C" w:rsidP="00E45F9C">
      <w:pPr>
        <w:jc w:val="both"/>
        <w:rPr>
          <w:rFonts w:asciiTheme="minorHAnsi" w:hAnsiTheme="minorHAnsi"/>
          <w:sz w:val="22"/>
          <w:szCs w:val="22"/>
        </w:rPr>
      </w:pPr>
    </w:p>
    <w:p w:rsidR="00E45F9C" w:rsidRPr="00F764C6" w:rsidRDefault="00E45F9C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647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7. RECORRIDO/FORMATO DE COMPETICION</w:t>
      </w:r>
    </w:p>
    <w:p w:rsidR="00E45F9C" w:rsidRPr="00EE11BC" w:rsidRDefault="00E45F9C" w:rsidP="00EE11BC">
      <w:pPr>
        <w:jc w:val="both"/>
        <w:rPr>
          <w:rFonts w:ascii="Tahoma" w:hAnsi="Tahoma"/>
          <w:b/>
          <w:sz w:val="20"/>
          <w:szCs w:val="20"/>
        </w:rPr>
      </w:pPr>
    </w:p>
    <w:p w:rsidR="00E45F9C" w:rsidRDefault="00E45F9C" w:rsidP="00E45F9C">
      <w:pPr>
        <w:pStyle w:val="Prrafodelista"/>
        <w:ind w:left="465"/>
        <w:jc w:val="both"/>
        <w:rPr>
          <w:rFonts w:ascii="Tahoma" w:hAnsi="Tahoma"/>
          <w:b/>
          <w:sz w:val="20"/>
          <w:szCs w:val="20"/>
        </w:rPr>
      </w:pPr>
      <w:r w:rsidRPr="00576D8F">
        <w:rPr>
          <w:rFonts w:ascii="Tahoma" w:hAnsi="Tahoma"/>
          <w:b/>
          <w:sz w:val="20"/>
          <w:szCs w:val="20"/>
        </w:rPr>
        <w:t>Procedimiento d</w:t>
      </w:r>
      <w:r>
        <w:rPr>
          <w:rFonts w:ascii="Tahoma" w:hAnsi="Tahoma"/>
          <w:b/>
          <w:sz w:val="20"/>
          <w:szCs w:val="20"/>
        </w:rPr>
        <w:t xml:space="preserve">e salida para Laser </w:t>
      </w:r>
      <w:r w:rsidRPr="00E45F9C">
        <w:rPr>
          <w:rFonts w:ascii="Tahoma" w:hAnsi="Tahoma"/>
          <w:b/>
          <w:sz w:val="20"/>
          <w:szCs w:val="20"/>
        </w:rPr>
        <w:t>Radial y Standard</w:t>
      </w:r>
      <w:r w:rsidRPr="00576D8F">
        <w:rPr>
          <w:rFonts w:ascii="Tahoma" w:hAnsi="Tahoma"/>
          <w:b/>
          <w:sz w:val="20"/>
          <w:szCs w:val="20"/>
        </w:rPr>
        <w:t>:</w:t>
      </w:r>
    </w:p>
    <w:p w:rsidR="00757253" w:rsidRDefault="00757253" w:rsidP="00E45F9C">
      <w:pPr>
        <w:pStyle w:val="Prrafodelista"/>
        <w:ind w:left="465"/>
        <w:jc w:val="both"/>
        <w:rPr>
          <w:rFonts w:ascii="Tahoma" w:hAnsi="Tahoma"/>
          <w:b/>
          <w:sz w:val="20"/>
          <w:szCs w:val="20"/>
        </w:rPr>
      </w:pPr>
    </w:p>
    <w:tbl>
      <w:tblPr>
        <w:tblW w:w="9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2"/>
        <w:gridCol w:w="6095"/>
        <w:gridCol w:w="1702"/>
      </w:tblGrid>
      <w:tr w:rsidR="00757253" w:rsidRPr="003E4E8F" w:rsidTr="00757253">
        <w:trPr>
          <w:trHeight w:val="244"/>
          <w:jc w:val="center"/>
        </w:trPr>
        <w:tc>
          <w:tcPr>
            <w:tcW w:w="2002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  <w:t>SIGNIFICADO</w:t>
            </w:r>
          </w:p>
        </w:tc>
        <w:tc>
          <w:tcPr>
            <w:tcW w:w="6095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  <w:t>VISUAL</w:t>
            </w:r>
          </w:p>
        </w:tc>
        <w:tc>
          <w:tcPr>
            <w:tcW w:w="1702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  <w:t>MINUTOS para SALIR</w:t>
            </w:r>
          </w:p>
        </w:tc>
      </w:tr>
      <w:tr w:rsidR="00757253" w:rsidRPr="003E4E8F" w:rsidTr="00757253">
        <w:trPr>
          <w:trHeight w:val="554"/>
          <w:jc w:val="center"/>
        </w:trPr>
        <w:tc>
          <w:tcPr>
            <w:tcW w:w="2002" w:type="dxa"/>
            <w:tcBorders>
              <w:bottom w:val="nil"/>
            </w:tcBorders>
          </w:tcPr>
          <w:p w:rsidR="00757253" w:rsidRPr="003E4E8F" w:rsidRDefault="00757253" w:rsidP="00AE20D6">
            <w:pPr>
              <w:jc w:val="both"/>
              <w:rPr>
                <w:rFonts w:ascii="Tahoma" w:hAnsi="Tahoma" w:cs="Tahoma"/>
                <w:b/>
                <w:bCs/>
                <w:u w:val="single"/>
                <w:lang w:val="es-ES_tradnl"/>
              </w:rPr>
            </w:pP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ATENCIÓN</w:t>
            </w:r>
          </w:p>
        </w:tc>
        <w:tc>
          <w:tcPr>
            <w:tcW w:w="6095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BANDERA de la CLASE o GRUPO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 xml:space="preserve">, </w:t>
            </w:r>
            <w:r w:rsidRPr="003E4E8F">
              <w:rPr>
                <w:rFonts w:ascii="Tahoma" w:hAnsi="Tahoma" w:cs="Tahoma"/>
                <w:b/>
                <w:bCs/>
                <w:lang w:val="es-ES_tradnl"/>
              </w:rPr>
              <w:t>izada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, y </w: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i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 xml:space="preserve">Un 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>SONIDO</w:t>
            </w:r>
          </w:p>
          <w:p w:rsidR="00757253" w:rsidRDefault="00757253" w:rsidP="00AE20D6">
            <w:pPr>
              <w:jc w:val="center"/>
              <w:rPr>
                <w:rFonts w:ascii="Tahoma" w:hAnsi="Tahoma" w:cs="Tahoma"/>
              </w:rPr>
            </w:pPr>
            <w:r w:rsidRPr="00E944AA">
              <w:object w:dxaOrig="2376" w:dyaOrig="780">
                <v:shape id="_x0000_i1026" type="#_x0000_t75" style="width:108.45pt;height:35.55pt" o:ole="">
                  <v:imagedata r:id="rId10" o:title=""/>
                </v:shape>
                <o:OLEObject Type="Embed" ProgID="PBrush" ShapeID="_x0000_i1026" DrawAspect="Content" ObjectID="_1632141931" r:id="rId12"/>
              </w:object>
            </w:r>
          </w:p>
          <w:p w:rsidR="00757253" w:rsidRPr="00BF1C0C" w:rsidRDefault="00757253" w:rsidP="00AE20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Standard y R</w:t>
            </w:r>
            <w:r w:rsidRPr="003516C6">
              <w:rPr>
                <w:rFonts w:ascii="Tahoma" w:hAnsi="Tahoma" w:cs="Tahoma"/>
                <w:b/>
              </w:rPr>
              <w:t>adial</w:t>
            </w:r>
          </w:p>
        </w:tc>
        <w:tc>
          <w:tcPr>
            <w:tcW w:w="1702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CINCO</w:t>
            </w:r>
          </w:p>
        </w:tc>
      </w:tr>
      <w:tr w:rsidR="00757253" w:rsidRPr="003E4E8F" w:rsidTr="00757253">
        <w:trPr>
          <w:trHeight w:val="739"/>
          <w:jc w:val="center"/>
        </w:trPr>
        <w:tc>
          <w:tcPr>
            <w:tcW w:w="2002" w:type="dxa"/>
            <w:tcBorders>
              <w:bottom w:val="nil"/>
            </w:tcBorders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PREPARACIÓN</w:t>
            </w:r>
          </w:p>
        </w:tc>
        <w:tc>
          <w:tcPr>
            <w:tcW w:w="6095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Cs/>
                <w:i/>
                <w:lang w:val="es-ES_tradnl"/>
              </w:rPr>
              <w:t xml:space="preserve">BANDERA del CIS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“P”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 o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“I” 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o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“Z”, 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o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“Z” 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>con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 “I”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, del CIS o bandera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“NEGRA”, </w:t>
            </w:r>
            <w:r w:rsidRPr="003E4E8F">
              <w:rPr>
                <w:rFonts w:ascii="Tahoma" w:hAnsi="Tahoma" w:cs="Tahoma"/>
                <w:b/>
                <w:bCs/>
                <w:lang w:val="es-ES_tradnl"/>
              </w:rPr>
              <w:t>izada</w:t>
            </w:r>
            <w:r w:rsidRPr="003E4E8F">
              <w:rPr>
                <w:rFonts w:ascii="Tahoma" w:hAnsi="Tahoma" w:cs="Tahoma"/>
                <w:bCs/>
                <w:lang w:val="es-ES_tradnl"/>
              </w:rPr>
              <w:t>, y</w: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i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 xml:space="preserve">Un 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>SONIDO</w: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i/>
                <w:lang w:val="es-ES_tradnl"/>
              </w:rPr>
            </w:pPr>
            <w:r w:rsidRPr="003E4E8F">
              <w:rPr>
                <w:rFonts w:ascii="Tahoma" w:hAnsi="Tahoma" w:cs="Tahoma"/>
              </w:rPr>
              <w:object w:dxaOrig="9720" w:dyaOrig="3195">
                <v:shape id="_x0000_i1027" type="#_x0000_t75" style="width:222.55pt;height:72.95pt" o:ole="">
                  <v:imagedata r:id="rId13" o:title=""/>
                </v:shape>
                <o:OLEObject Type="Embed" ProgID="PBrush" ShapeID="_x0000_i1027" DrawAspect="Content" ObjectID="_1632141932" r:id="rId14"/>
              </w:objec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</w:p>
        </w:tc>
        <w:tc>
          <w:tcPr>
            <w:tcW w:w="1702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CUATRO</w:t>
            </w:r>
          </w:p>
        </w:tc>
      </w:tr>
      <w:tr w:rsidR="00757253" w:rsidRPr="003E4E8F" w:rsidTr="00757253">
        <w:trPr>
          <w:trHeight w:val="881"/>
          <w:jc w:val="center"/>
        </w:trPr>
        <w:tc>
          <w:tcPr>
            <w:tcW w:w="2002" w:type="dxa"/>
            <w:tcBorders>
              <w:top w:val="nil"/>
            </w:tcBorders>
          </w:tcPr>
          <w:p w:rsidR="00757253" w:rsidRPr="003E4E8F" w:rsidRDefault="00757253" w:rsidP="00AE20D6">
            <w:pPr>
              <w:jc w:val="both"/>
              <w:rPr>
                <w:rFonts w:ascii="Tahoma" w:hAnsi="Tahoma" w:cs="Tahoma"/>
                <w:b/>
                <w:bCs/>
                <w:i/>
                <w:u w:val="single"/>
                <w:lang w:val="es-ES_tradnl"/>
              </w:rPr>
            </w:pPr>
          </w:p>
        </w:tc>
        <w:tc>
          <w:tcPr>
            <w:tcW w:w="6095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Cs/>
                <w:i/>
                <w:lang w:val="es-ES_tradnl"/>
              </w:rPr>
              <w:t xml:space="preserve">BANDERA del CIS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“P”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 o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“I” </w:t>
            </w:r>
            <w:r w:rsidRPr="003E4E8F">
              <w:rPr>
                <w:rFonts w:ascii="Tahoma" w:hAnsi="Tahoma" w:cs="Tahoma"/>
                <w:bCs/>
                <w:lang w:val="es-ES_tradnl"/>
              </w:rPr>
              <w:t>o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 “Z” </w:t>
            </w:r>
            <w:r w:rsidRPr="003E4E8F">
              <w:rPr>
                <w:rFonts w:ascii="Tahoma" w:hAnsi="Tahoma" w:cs="Tahoma"/>
                <w:bCs/>
                <w:lang w:val="es-ES_tradnl"/>
              </w:rPr>
              <w:t>o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“Z” 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>con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 xml:space="preserve"> “I”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, del CIS o bandera </w:t>
            </w: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“NEGRA”</w:t>
            </w:r>
            <w:r w:rsidRPr="003E4E8F">
              <w:rPr>
                <w:rFonts w:ascii="Tahoma" w:hAnsi="Tahoma" w:cs="Tahoma"/>
                <w:bCs/>
                <w:lang w:val="es-ES_tradnl"/>
              </w:rPr>
              <w:t xml:space="preserve">, </w:t>
            </w:r>
            <w:r w:rsidRPr="003E4E8F">
              <w:rPr>
                <w:rFonts w:ascii="Tahoma" w:hAnsi="Tahoma" w:cs="Tahoma"/>
                <w:b/>
                <w:bCs/>
                <w:lang w:val="es-ES_tradnl"/>
              </w:rPr>
              <w:t>arriada</w:t>
            </w:r>
            <w:r w:rsidRPr="003E4E8F">
              <w:rPr>
                <w:rFonts w:ascii="Tahoma" w:hAnsi="Tahoma" w:cs="Tahoma"/>
                <w:bCs/>
                <w:lang w:val="es-ES_tradnl"/>
              </w:rPr>
              <w:t>, y</w: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i/>
                <w:lang w:val="es-ES_tradnl"/>
              </w:rPr>
            </w:pP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UNSONIDO LARGO</w:t>
            </w:r>
          </w:p>
        </w:tc>
        <w:tc>
          <w:tcPr>
            <w:tcW w:w="1702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UNO</w:t>
            </w:r>
          </w:p>
        </w:tc>
      </w:tr>
      <w:tr w:rsidR="00757253" w:rsidRPr="003E4E8F" w:rsidTr="00757253">
        <w:trPr>
          <w:jc w:val="center"/>
        </w:trPr>
        <w:tc>
          <w:tcPr>
            <w:tcW w:w="2002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SALIDA</w:t>
            </w:r>
          </w:p>
        </w:tc>
        <w:tc>
          <w:tcPr>
            <w:tcW w:w="6095" w:type="dxa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i/>
                <w:lang w:val="es-ES_tradnl"/>
              </w:rPr>
              <w:t>BANDERA de la CLASE o GRUPO</w:t>
            </w:r>
            <w:r w:rsidRPr="003E4E8F">
              <w:rPr>
                <w:rFonts w:ascii="Tahoma" w:hAnsi="Tahoma" w:cs="Tahoma"/>
                <w:b/>
                <w:bCs/>
                <w:lang w:val="es-ES_tradnl"/>
              </w:rPr>
              <w:t>arriada</w:t>
            </w:r>
            <w:r w:rsidRPr="003E4E8F">
              <w:rPr>
                <w:rFonts w:ascii="Tahoma" w:hAnsi="Tahoma" w:cs="Tahoma"/>
                <w:bCs/>
                <w:lang w:val="es-ES_tradnl"/>
              </w:rPr>
              <w:t>, y</w:t>
            </w: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</w:p>
          <w:p w:rsidR="00757253" w:rsidRPr="003E4E8F" w:rsidRDefault="00757253" w:rsidP="00AE20D6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 xml:space="preserve">Un </w:t>
            </w:r>
            <w:r w:rsidRPr="003E4E8F">
              <w:rPr>
                <w:rFonts w:ascii="Tahoma" w:hAnsi="Tahoma" w:cs="Tahoma"/>
                <w:bCs/>
                <w:i/>
                <w:lang w:val="es-ES_tradnl"/>
              </w:rPr>
              <w:t>SONIDO</w:t>
            </w:r>
          </w:p>
        </w:tc>
        <w:tc>
          <w:tcPr>
            <w:tcW w:w="1702" w:type="dxa"/>
            <w:vAlign w:val="center"/>
          </w:tcPr>
          <w:p w:rsidR="00757253" w:rsidRPr="003E4E8F" w:rsidRDefault="00757253" w:rsidP="00AE20D6">
            <w:pPr>
              <w:jc w:val="center"/>
              <w:rPr>
                <w:rFonts w:ascii="Tahoma" w:hAnsi="Tahoma" w:cs="Tahoma"/>
                <w:b/>
                <w:bCs/>
                <w:lang w:val="es-ES_tradnl"/>
              </w:rPr>
            </w:pPr>
            <w:r w:rsidRPr="003E4E8F">
              <w:rPr>
                <w:rFonts w:ascii="Tahoma" w:hAnsi="Tahoma" w:cs="Tahoma"/>
                <w:b/>
                <w:bCs/>
                <w:lang w:val="es-ES_tradnl"/>
              </w:rPr>
              <w:t>CERO</w:t>
            </w:r>
          </w:p>
        </w:tc>
      </w:tr>
    </w:tbl>
    <w:p w:rsidR="00757253" w:rsidRPr="00F258A2" w:rsidRDefault="00757253" w:rsidP="00E45F9C">
      <w:pPr>
        <w:pStyle w:val="Prrafodelista"/>
        <w:ind w:left="465"/>
        <w:jc w:val="both"/>
        <w:rPr>
          <w:rFonts w:ascii="Tahoma" w:hAnsi="Tahoma"/>
          <w:b/>
          <w:sz w:val="20"/>
          <w:szCs w:val="20"/>
        </w:rPr>
      </w:pPr>
    </w:p>
    <w:p w:rsidR="00E45F9C" w:rsidRDefault="00E45F9C" w:rsidP="00E45F9C">
      <w:pPr>
        <w:pStyle w:val="Prrafodelista"/>
        <w:ind w:left="465"/>
        <w:jc w:val="both"/>
        <w:rPr>
          <w:rFonts w:ascii="Tahoma" w:hAnsi="Tahoma"/>
          <w:b/>
          <w:sz w:val="20"/>
          <w:szCs w:val="20"/>
        </w:rPr>
      </w:pPr>
    </w:p>
    <w:p w:rsidR="00E45F9C" w:rsidRDefault="00E45F9C" w:rsidP="00E45F9C">
      <w:pPr>
        <w:pStyle w:val="Prrafodelista"/>
        <w:ind w:left="465"/>
        <w:jc w:val="both"/>
        <w:rPr>
          <w:rFonts w:ascii="Tahoma" w:hAnsi="Tahoma"/>
          <w:b/>
          <w:sz w:val="20"/>
          <w:szCs w:val="20"/>
        </w:rPr>
      </w:pPr>
      <w:r w:rsidRPr="00E45F9C">
        <w:rPr>
          <w:rFonts w:ascii="Tahoma" w:hAnsi="Tahoma"/>
          <w:b/>
          <w:sz w:val="20"/>
          <w:szCs w:val="20"/>
        </w:rPr>
        <w:lastRenderedPageBreak/>
        <w:t>La salida será conjunta para las clases Radial y Standard y el recorrido será el mismo.</w:t>
      </w:r>
    </w:p>
    <w:p w:rsidR="00E45F9C" w:rsidRPr="00F764C6" w:rsidRDefault="00E45F9C" w:rsidP="00F16476">
      <w:pPr>
        <w:jc w:val="both"/>
        <w:rPr>
          <w:rFonts w:asciiTheme="minorHAnsi" w:hAnsiTheme="minorHAnsi"/>
          <w:b/>
          <w:sz w:val="22"/>
          <w:szCs w:val="22"/>
        </w:rPr>
      </w:pPr>
    </w:p>
    <w:p w:rsidR="00F00AEA" w:rsidRDefault="007D1579" w:rsidP="007D15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</w:t>
      </w:r>
      <w:r w:rsidR="00F16476" w:rsidRPr="007D1579">
        <w:rPr>
          <w:rFonts w:asciiTheme="minorHAnsi" w:hAnsiTheme="minorHAnsi"/>
          <w:sz w:val="22"/>
          <w:szCs w:val="22"/>
        </w:rPr>
        <w:t xml:space="preserve">El ANEXO I muestra el recorrido, incluyendo el orden en que deben montarse o virarse las balizas y la banda por la que ha de dejarse cada una de ellas. </w:t>
      </w:r>
    </w:p>
    <w:p w:rsidR="008E5C9B" w:rsidRPr="00E33D7B" w:rsidRDefault="008E5C9B" w:rsidP="007D1579">
      <w:pPr>
        <w:jc w:val="both"/>
        <w:rPr>
          <w:rFonts w:asciiTheme="minorHAnsi" w:hAnsiTheme="minorHAnsi"/>
          <w:sz w:val="22"/>
          <w:szCs w:val="22"/>
        </w:rPr>
      </w:pPr>
    </w:p>
    <w:p w:rsidR="00BE0C67" w:rsidRDefault="00F16476" w:rsidP="00BE0C67">
      <w:pPr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7.2 La VIGO BAY EXPER</w:t>
      </w:r>
      <w:r w:rsidR="00757253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IENCIENCE es una regata de fondo por relevos para 2 patrones</w:t>
      </w: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por embarcación que tendrán que turna</w:t>
      </w:r>
      <w:r w:rsidR="002B5B8E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rse cada vez que completen una v</w:t>
      </w:r>
      <w:r w:rsid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uelta al recorrido.</w:t>
      </w:r>
    </w:p>
    <w:p w:rsidR="00BE0C67" w:rsidRDefault="00BE0C67" w:rsidP="00BE0C67">
      <w:pPr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BE0C67" w:rsidRDefault="002B5B8E" w:rsidP="00BE0C67">
      <w:pPr>
        <w:jc w:val="both"/>
        <w:rPr>
          <w:rFonts w:asciiTheme="minorHAnsi" w:hAnsiTheme="minorHAnsi"/>
          <w:sz w:val="22"/>
          <w:szCs w:val="22"/>
        </w:rPr>
      </w:pP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Est</w:t>
      </w:r>
      <w:r w:rsidR="00BE0C67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án programadas dos pruebasseguidas </w:t>
      </w: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de 2h.30´</w:t>
      </w:r>
      <w:r w:rsidR="00BE0C67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="00BE0C67" w:rsidRPr="007D1579">
        <w:rPr>
          <w:rFonts w:asciiTheme="minorHAnsi" w:hAnsiTheme="minorHAnsi"/>
          <w:sz w:val="22"/>
          <w:szCs w:val="22"/>
        </w:rPr>
        <w:t xml:space="preserve">Una duración de la prueba mayor o menor de la indicada no será motivo para solicitar una reparación. </w:t>
      </w:r>
    </w:p>
    <w:p w:rsidR="00BE0C67" w:rsidRDefault="00BE0C67" w:rsidP="00BE0C67">
      <w:pPr>
        <w:jc w:val="both"/>
        <w:rPr>
          <w:rFonts w:asciiTheme="minorHAnsi" w:hAnsiTheme="minorHAnsi"/>
          <w:sz w:val="22"/>
          <w:szCs w:val="22"/>
        </w:rPr>
      </w:pPr>
    </w:p>
    <w:p w:rsidR="00BE0C67" w:rsidRDefault="00BE0C67" w:rsidP="00BE0C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O</w:t>
      </w:r>
      <w:r w:rsidRPr="007D1579">
        <w:rPr>
          <w:rFonts w:asciiTheme="minorHAnsi" w:hAnsiTheme="minorHAnsi"/>
          <w:sz w:val="22"/>
          <w:szCs w:val="22"/>
        </w:rPr>
        <w:t>ficial de Rega</w:t>
      </w:r>
      <w:r>
        <w:rPr>
          <w:rFonts w:asciiTheme="minorHAnsi" w:hAnsiTheme="minorHAnsi"/>
          <w:sz w:val="22"/>
          <w:szCs w:val="22"/>
        </w:rPr>
        <w:t>ta preparará un recorrido para que las vueltas se</w:t>
      </w:r>
      <w:r w:rsidRPr="007D1579">
        <w:rPr>
          <w:rFonts w:asciiTheme="minorHAnsi" w:hAnsiTheme="minorHAnsi"/>
          <w:sz w:val="22"/>
          <w:szCs w:val="22"/>
        </w:rPr>
        <w:t xml:space="preserve"> pueda</w:t>
      </w:r>
      <w:r>
        <w:rPr>
          <w:rFonts w:asciiTheme="minorHAnsi" w:hAnsiTheme="minorHAnsi"/>
          <w:sz w:val="22"/>
          <w:szCs w:val="22"/>
        </w:rPr>
        <w:t>n</w:t>
      </w:r>
      <w:r w:rsidRPr="007D1579">
        <w:rPr>
          <w:rFonts w:asciiTheme="minorHAnsi" w:hAnsiTheme="minorHAnsi"/>
          <w:sz w:val="22"/>
          <w:szCs w:val="22"/>
        </w:rPr>
        <w:t xml:space="preserve"> cubrir aproximadamente en 20 minutos. </w:t>
      </w:r>
    </w:p>
    <w:p w:rsidR="001A68C9" w:rsidRPr="006C2389" w:rsidRDefault="001A68C9" w:rsidP="00BE0C67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C2389">
        <w:rPr>
          <w:rFonts w:asciiTheme="minorHAnsi" w:hAnsiTheme="minorHAnsi"/>
          <w:b/>
          <w:bCs/>
          <w:i/>
          <w:iCs/>
          <w:sz w:val="22"/>
          <w:szCs w:val="22"/>
        </w:rPr>
        <w:t xml:space="preserve">El recorrido </w:t>
      </w:r>
      <w:r w:rsidR="006C2389" w:rsidRPr="006C2389">
        <w:rPr>
          <w:rFonts w:asciiTheme="minorHAnsi" w:hAnsiTheme="minorHAnsi"/>
          <w:b/>
          <w:bCs/>
          <w:i/>
          <w:iCs/>
          <w:sz w:val="22"/>
          <w:szCs w:val="22"/>
        </w:rPr>
        <w:t>podrá</w:t>
      </w:r>
      <w:r w:rsidRPr="006C2389">
        <w:rPr>
          <w:rFonts w:asciiTheme="minorHAnsi" w:hAnsiTheme="minorHAnsi"/>
          <w:b/>
          <w:bCs/>
          <w:i/>
          <w:iCs/>
          <w:sz w:val="22"/>
          <w:szCs w:val="22"/>
        </w:rPr>
        <w:t xml:space="preserve"> ser barlovento sotavento o dependiendo de las condiciones de viento y limitaciones de espacio</w:t>
      </w:r>
      <w:r w:rsidR="006C2389">
        <w:rPr>
          <w:rFonts w:asciiTheme="minorHAnsi" w:hAnsiTheme="minorHAnsi"/>
          <w:b/>
          <w:bCs/>
          <w:i/>
          <w:iCs/>
          <w:sz w:val="22"/>
          <w:szCs w:val="22"/>
        </w:rPr>
        <w:t xml:space="preserve"> en el campo de regatas</w:t>
      </w:r>
      <w:r w:rsidR="006C2389" w:rsidRPr="006C2389">
        <w:rPr>
          <w:rFonts w:asciiTheme="minorHAnsi" w:hAnsiTheme="minorHAnsi"/>
          <w:b/>
          <w:bCs/>
          <w:i/>
          <w:iCs/>
          <w:sz w:val="22"/>
          <w:szCs w:val="22"/>
        </w:rPr>
        <w:t>,se po</w:t>
      </w:r>
      <w:r w:rsidR="00744B11">
        <w:rPr>
          <w:rFonts w:asciiTheme="minorHAnsi" w:hAnsiTheme="minorHAnsi"/>
          <w:b/>
          <w:bCs/>
          <w:i/>
          <w:iCs/>
          <w:sz w:val="22"/>
          <w:szCs w:val="22"/>
        </w:rPr>
        <w:t>n</w:t>
      </w:r>
      <w:r w:rsidR="006C2389" w:rsidRPr="006C2389">
        <w:rPr>
          <w:rFonts w:asciiTheme="minorHAnsi" w:hAnsiTheme="minorHAnsi"/>
          <w:b/>
          <w:bCs/>
          <w:i/>
          <w:iCs/>
          <w:sz w:val="22"/>
          <w:szCs w:val="22"/>
        </w:rPr>
        <w:t>dría un través un poco más orzado, hacia el descuartelar, anunciándose a viva voz</w:t>
      </w:r>
      <w:r w:rsidR="006C2389">
        <w:rPr>
          <w:rFonts w:asciiTheme="minorHAnsi" w:hAnsiTheme="minorHAnsi"/>
          <w:b/>
          <w:bCs/>
          <w:i/>
          <w:iCs/>
          <w:sz w:val="22"/>
          <w:szCs w:val="22"/>
        </w:rPr>
        <w:t xml:space="preserve"> desde el comité de regatas</w:t>
      </w:r>
      <w:r w:rsidR="006C2389" w:rsidRPr="006C2389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:rsidR="00BE0C67" w:rsidRDefault="00BE0C67" w:rsidP="00BE0C67">
      <w:pPr>
        <w:jc w:val="both"/>
        <w:rPr>
          <w:rFonts w:asciiTheme="minorHAnsi" w:hAnsiTheme="minorHAnsi"/>
          <w:sz w:val="22"/>
          <w:szCs w:val="22"/>
        </w:rPr>
      </w:pPr>
    </w:p>
    <w:p w:rsidR="00BE0C67" w:rsidRDefault="00BE0C67" w:rsidP="00BE0C67">
      <w:pPr>
        <w:jc w:val="both"/>
        <w:rPr>
          <w:rFonts w:asciiTheme="minorHAnsi" w:hAnsiTheme="minorHAnsi"/>
          <w:sz w:val="22"/>
          <w:szCs w:val="22"/>
        </w:rPr>
      </w:pPr>
      <w:r w:rsidRPr="007D1579">
        <w:rPr>
          <w:rFonts w:asciiTheme="minorHAnsi" w:hAnsiTheme="minorHAnsi"/>
          <w:sz w:val="22"/>
          <w:szCs w:val="22"/>
        </w:rPr>
        <w:t xml:space="preserve">El Oficial de Regata puede acortar o alargar las distancias entre balizas </w:t>
      </w:r>
      <w:r w:rsidRPr="00E33D7B">
        <w:rPr>
          <w:rFonts w:asciiTheme="minorHAnsi" w:hAnsiTheme="minorHAnsi"/>
          <w:sz w:val="22"/>
          <w:szCs w:val="22"/>
        </w:rPr>
        <w:t xml:space="preserve">a fin de alcanzar la duración pretendida. (Modifica último párrafo de la regla 33 del </w:t>
      </w:r>
      <w:r w:rsidR="00C95130" w:rsidRPr="00E33D7B">
        <w:rPr>
          <w:rFonts w:asciiTheme="minorHAnsi" w:hAnsiTheme="minorHAnsi"/>
          <w:sz w:val="22"/>
          <w:szCs w:val="22"/>
        </w:rPr>
        <w:t>RRV)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16476" w:rsidRPr="00E33D7B" w:rsidRDefault="00F16476" w:rsidP="00F16476">
      <w:pPr>
        <w:pStyle w:val="Prrafodelista"/>
        <w:autoSpaceDE w:val="0"/>
        <w:autoSpaceDN w:val="0"/>
        <w:adjustRightInd w:val="0"/>
        <w:ind w:left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Se completarán el máximo nº de vuelta</w:t>
      </w:r>
      <w:r w:rsidR="00757253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s por embarcación durante unas 2h.30´</w:t>
      </w: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, aunque la duración podrá ser acortada por diversas circunstancias a decisión del Comité (si el viento cae a menos de 5 nudos durante media hora, o si supera los 25 nudos constantes durante más de 10 minutos).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9A5848" w:rsidRDefault="00F16476" w:rsidP="009A5848">
      <w:pPr>
        <w:spacing w:before="60"/>
        <w:rPr>
          <w:rFonts w:ascii="Tahoma" w:hAnsi="Tahoma" w:cs="Tahoma"/>
          <w:noProof/>
          <w:sz w:val="22"/>
          <w:szCs w:val="22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Se efectúa una Vuelta al completar </w:t>
      </w:r>
      <w:r w:rsidR="009E47A2" w:rsidRP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el paso por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: Salida</w:t>
      </w:r>
      <w:r w:rsidR="0083740D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entre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(Baliza nº2 y </w:t>
      </w:r>
      <w:r w:rsidR="0083740D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Baliza </w:t>
      </w:r>
      <w:r w:rsidR="00744B11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nº </w:t>
      </w:r>
      <w:r w:rsidR="0083740D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3 en línea con 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Comité) - Baliza de </w:t>
      </w:r>
      <w:r w:rsidR="00064535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Barlovento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nº</w:t>
      </w:r>
      <w:r w:rsidR="00654064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1)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="009A5848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L</w:t>
      </w:r>
      <w:r w:rsidR="009E47A2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as balizas se dejarán a babor</w:t>
      </w:r>
      <w:r w:rsidR="009A5848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.La </w:t>
      </w:r>
      <w:r w:rsidR="00654064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llegada será</w:t>
      </w:r>
      <w:r w:rsidR="009A5848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ente la </w:t>
      </w:r>
      <w:bookmarkStart w:id="0" w:name="_Hlk20849213"/>
      <w:r w:rsidR="009A5848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Baliza nº</w:t>
      </w:r>
      <w:r w:rsidR="00064535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2 </w:t>
      </w:r>
      <w:bookmarkEnd w:id="0"/>
      <w:r w:rsidR="009A5848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y </w:t>
      </w:r>
      <w:r w:rsidR="00064535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nº3 en línea con </w:t>
      </w:r>
      <w:r w:rsidR="004B40A5" w:rsidRPr="0065406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comité.</w:t>
      </w:r>
    </w:p>
    <w:p w:rsidR="00064535" w:rsidRPr="00064535" w:rsidRDefault="00064535" w:rsidP="009A5848">
      <w:pPr>
        <w:spacing w:before="60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064535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El comité estará en tierra en linea con las boyas 2 y 3</w:t>
      </w:r>
    </w:p>
    <w:p w:rsidR="009E47A2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9E47A2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9E47A2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Una vez completada cada vuelta, el patrón tendrá que cambiarse por su compañero de equipo, que estará embarcado en una neumática de relevos situada</w:t>
      </w:r>
      <w:r w:rsidR="00064535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en un punto intermedio del campo de regatas</w:t>
      </w:r>
      <w:r w:rsidRP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. Según la cantidad de tripulantes de relevo, se fondearán tantas neumáticas como sean necesarias. Se asignará una neumática a cada equipo.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E33D7B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La aproximación de las embarcaciones participantes a las neumáticas de relevos se podrá hacer por ambas bandas y es mandatorio hacerlo aproado al viento. Durante el relevo solo se podrá entrar en contacto con las neumáticas y no está permitida la ayuda externa, por tanto, solo podrán intervenir los tripulantes de mismo equipo.</w:t>
      </w:r>
    </w:p>
    <w:p w:rsidR="009E47A2" w:rsidRPr="00E33D7B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16476" w:rsidRDefault="00F16476" w:rsidP="00F16476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En caso </w:t>
      </w:r>
      <w:r w:rsidRPr="00E33D7B">
        <w:rPr>
          <w:rFonts w:asciiTheme="minorHAnsi" w:hAnsiTheme="minorHAnsi" w:cs="Tahoma"/>
          <w:bCs/>
          <w:color w:val="000000"/>
          <w:sz w:val="22"/>
          <w:szCs w:val="22"/>
          <w:shd w:val="clear" w:color="auto" w:fill="FFFFFF"/>
        </w:rPr>
        <w:t>de no aproximarse aproado al viento, colisión con otra embarcación participante o de recibir ayuda externa aplicará la penalización de Giros de 720º, que serán efectuados en ese tramo de la vuelta, regla 44.1 y 44.2 del RRV.</w:t>
      </w:r>
    </w:p>
    <w:p w:rsidR="00E33D7B" w:rsidRDefault="00E33D7B" w:rsidP="00F16476">
      <w:pPr>
        <w:autoSpaceDE w:val="0"/>
        <w:autoSpaceDN w:val="0"/>
        <w:adjustRightInd w:val="0"/>
        <w:jc w:val="both"/>
        <w:rPr>
          <w:rFonts w:asciiTheme="minorHAnsi" w:hAnsiTheme="minorHAnsi" w:cs="Tahoma"/>
          <w:bCs/>
          <w:color w:val="000000"/>
          <w:sz w:val="22"/>
          <w:szCs w:val="22"/>
          <w:shd w:val="clear" w:color="auto" w:fill="FFFFFF"/>
        </w:rPr>
      </w:pPr>
    </w:p>
    <w:p w:rsidR="00F16476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9E47A2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Si se fallase el relevo y quedasen los dos patrones en la misma embarcación, retornará a la mayor brevedad el regatista relevado a la neumática, y la embarcación no sufrirá penalización siempre que respete las instrucciones de aproximación a la neumática.</w:t>
      </w:r>
    </w:p>
    <w:p w:rsidR="006C2389" w:rsidRDefault="006C2389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6C2389" w:rsidRDefault="006C2389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6C2389" w:rsidRDefault="006C2389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9E47A2" w:rsidRPr="00E33D7B" w:rsidRDefault="009E47A2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A755C5" w:rsidRDefault="00A755C5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040B7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PROCEDIMIENTO DE LLEGADA:</w:t>
      </w:r>
    </w:p>
    <w:p w:rsidR="00064535" w:rsidRDefault="00F040B7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Una vez transcurridas 2h.30´ se dará</w:t>
      </w:r>
      <w:r w:rsidR="00F16476"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bocinazo intenso de 15 segundos</w:t>
      </w: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, y </w:t>
      </w:r>
      <w:r w:rsidR="00F16476"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la embarcación que vaya en cabeza (ya sea Radial o Standard) completará la vuelta en la que se encuentre </w:t>
      </w:r>
      <w:r w:rsidR="00F16476" w:rsidRPr="00E33D7B">
        <w:rPr>
          <w:rFonts w:asciiTheme="minorHAnsi" w:hAnsiTheme="minorHAnsi" w:cs="Tahoma"/>
          <w:bCs/>
          <w:color w:val="000000"/>
          <w:sz w:val="22"/>
          <w:szCs w:val="22"/>
          <w:shd w:val="clear" w:color="auto" w:fill="FFFFFF"/>
        </w:rPr>
        <w:t xml:space="preserve">y terminará la regata </w:t>
      </w:r>
      <w:r w:rsidR="00F16476"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al cruzar la línea de llegada</w:t>
      </w:r>
      <w:r w:rsidR="00064535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, entre la Baliza nº2 </w:t>
      </w:r>
      <w:r w:rsidR="00BB6DA4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dejándola</w:t>
      </w:r>
      <w:r w:rsidR="00064535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por estribor y</w:t>
      </w:r>
      <w:r w:rsidR="00B20E06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la</w:t>
      </w:r>
      <w:r w:rsidR="00064535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nº3 por babor.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064535">
        <w:rPr>
          <w:rStyle w:val="Textoennegrita"/>
          <w:rFonts w:asciiTheme="minorHAnsi" w:eastAsiaTheme="minorEastAsia" w:hAnsiTheme="minorHAnsi" w:cs="Tahoma"/>
          <w:bCs w:val="0"/>
          <w:color w:val="000000"/>
          <w:sz w:val="22"/>
          <w:szCs w:val="22"/>
          <w:shd w:val="clear" w:color="auto" w:fill="FFFFFF"/>
        </w:rPr>
        <w:t>Una vez entrado el primero, el resto de las embarcaciones deberán acabar el recorrido pendiente hasta completar la vuelta en la que estén y cruzar la línea de llegada.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8E5C9B" w:rsidRDefault="008E5C9B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8E5C9B" w:rsidRDefault="008E5C9B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TIEMPO LÍMITE: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Una vez entrado el primero, las demás embarcacione</w:t>
      </w:r>
      <w:r w:rsidR="008E5C9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s tendrán un tiempo límite de 30</w:t>
      </w: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minutos para terminar la vuelta en la que se encuentren. </w:t>
      </w:r>
    </w:p>
    <w:p w:rsidR="00D90754" w:rsidRDefault="00D90754" w:rsidP="00F16476">
      <w:pPr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F16476" w:rsidRPr="00E33D7B" w:rsidRDefault="00F16476" w:rsidP="00F164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33D7B">
        <w:rPr>
          <w:rFonts w:asciiTheme="minorHAnsi" w:hAnsiTheme="minorHAnsi" w:cs="Tahoma"/>
          <w:sz w:val="22"/>
          <w:szCs w:val="22"/>
        </w:rPr>
        <w:t>SISTEMA DE CLASIFICACIÓN:</w:t>
      </w:r>
    </w:p>
    <w:p w:rsidR="00F16476" w:rsidRDefault="00F16476" w:rsidP="00F16476">
      <w:pPr>
        <w:pStyle w:val="Sangra2detindependiente"/>
        <w:ind w:left="0"/>
        <w:rPr>
          <w:rFonts w:asciiTheme="minorHAnsi" w:hAnsiTheme="minorHAnsi" w:cs="Tahoma"/>
          <w:sz w:val="22"/>
          <w:szCs w:val="22"/>
        </w:rPr>
      </w:pPr>
      <w:r w:rsidRPr="00E33D7B">
        <w:rPr>
          <w:rFonts w:asciiTheme="minorHAnsi" w:hAnsiTheme="minorHAnsi" w:cs="Tahoma"/>
          <w:sz w:val="22"/>
          <w:szCs w:val="22"/>
        </w:rPr>
        <w:t>Se tendrá en cuenta la cantidad de vueltas completadas por embarcación, en caso de persistir el empate este se deshará por el orden de llegada.</w:t>
      </w:r>
    </w:p>
    <w:p w:rsidR="00D90754" w:rsidRPr="00E33D7B" w:rsidRDefault="00D90754" w:rsidP="00F16476">
      <w:pPr>
        <w:pStyle w:val="Sangra2detindependiente"/>
        <w:ind w:left="0"/>
        <w:rPr>
          <w:rFonts w:asciiTheme="minorHAnsi" w:hAnsiTheme="minorHAnsi" w:cs="Tahoma"/>
          <w:sz w:val="22"/>
          <w:szCs w:val="22"/>
        </w:rPr>
      </w:pPr>
    </w:p>
    <w:p w:rsidR="00F16476" w:rsidRDefault="00D90754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D9075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PUNTUACIÓN.</w:t>
      </w:r>
    </w:p>
    <w:p w:rsidR="00D90754" w:rsidRPr="00D90754" w:rsidRDefault="00D90754" w:rsidP="00D90754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D9075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Se aplicará el Apéndice A y el Sistema de Puntuación Baja desc</w:t>
      </w: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rito en la regla A4.1. </w:t>
      </w:r>
      <w:r w:rsidRPr="00D9075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Cuando se hayan co</w:t>
      </w: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mpletado </w:t>
      </w:r>
      <w:r w:rsidR="005C4F67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las</w:t>
      </w:r>
      <w:r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pruebas</w:t>
      </w:r>
      <w:r w:rsidR="00D8121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programadas</w:t>
      </w:r>
      <w:r w:rsidRPr="00D9075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 la puntuación total de cada barco será la suma de todos sus puntos. </w:t>
      </w:r>
      <w:r w:rsidR="00D8121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</w:t>
      </w:r>
      <w:r w:rsidR="00D81214" w:rsidRPr="00D8121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l empate entre dos </w:t>
      </w:r>
      <w:r w:rsidR="00D8121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barcos será resuelto a favor del mejor clasificado </w:t>
      </w:r>
      <w:r w:rsidR="00D81214" w:rsidRPr="00D8121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en la última prueba.</w:t>
      </w:r>
    </w:p>
    <w:p w:rsidR="00D90754" w:rsidRPr="00E33D7B" w:rsidRDefault="00D90754" w:rsidP="00D90754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AVITUALLAMIENTO</w:t>
      </w:r>
    </w:p>
    <w:p w:rsidR="00F16476" w:rsidRPr="00E33D7B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  <w:r w:rsidRPr="00E33D7B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El Liceo Marítimo de Bouzas y el Comité Organizador dispondrán para los regatistas en las neumáticas de rele</w:t>
      </w:r>
      <w:r w:rsidR="00722BDD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vo</w:t>
      </w:r>
      <w:r w:rsidR="00BB6DA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.</w:t>
      </w:r>
    </w:p>
    <w:p w:rsidR="00F16476" w:rsidRPr="00F764C6" w:rsidRDefault="00F16476" w:rsidP="00F16476">
      <w:pPr>
        <w:autoSpaceDE w:val="0"/>
        <w:autoSpaceDN w:val="0"/>
        <w:adjustRightInd w:val="0"/>
        <w:jc w:val="both"/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</w:pPr>
    </w:p>
    <w:p w:rsidR="00F16476" w:rsidRPr="00F764C6" w:rsidRDefault="00F16476" w:rsidP="00F1647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F16476" w:rsidRPr="00F764C6" w:rsidRDefault="00F16476" w:rsidP="00F16476">
      <w:pPr>
        <w:jc w:val="both"/>
        <w:rPr>
          <w:rFonts w:asciiTheme="minorHAnsi" w:hAnsiTheme="minorHAnsi"/>
          <w:b/>
          <w:sz w:val="22"/>
          <w:szCs w:val="22"/>
        </w:rPr>
      </w:pPr>
      <w:r w:rsidRPr="00F764C6">
        <w:rPr>
          <w:rFonts w:asciiTheme="minorHAnsi" w:hAnsiTheme="minorHAnsi"/>
          <w:b/>
          <w:sz w:val="22"/>
          <w:szCs w:val="22"/>
        </w:rPr>
        <w:t>8. BALIZAS</w:t>
      </w:r>
    </w:p>
    <w:p w:rsidR="00F16476" w:rsidRPr="00F764C6" w:rsidRDefault="00F16476" w:rsidP="00D22BAC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8.1 </w:t>
      </w:r>
      <w:r w:rsidRPr="00F764C6">
        <w:rPr>
          <w:rFonts w:asciiTheme="minorHAnsi" w:hAnsiTheme="minorHAnsi"/>
          <w:b/>
          <w:sz w:val="22"/>
          <w:szCs w:val="22"/>
        </w:rPr>
        <w:t>Balizas de Recorrido</w:t>
      </w:r>
      <w:r w:rsidRPr="00F764C6">
        <w:rPr>
          <w:rFonts w:asciiTheme="minorHAnsi" w:hAnsiTheme="minorHAnsi"/>
          <w:sz w:val="22"/>
          <w:szCs w:val="22"/>
        </w:rPr>
        <w:t>: Las balizas del recorrido serán como indica el croquis adjunto. La 1</w:t>
      </w:r>
      <w:r w:rsidR="00BB6DA4">
        <w:rPr>
          <w:rFonts w:asciiTheme="minorHAnsi" w:hAnsiTheme="minorHAnsi"/>
          <w:sz w:val="22"/>
          <w:szCs w:val="22"/>
        </w:rPr>
        <w:t>(amarilla)</w:t>
      </w:r>
      <w:r w:rsidRPr="00F764C6">
        <w:rPr>
          <w:rFonts w:asciiTheme="minorHAnsi" w:hAnsiTheme="minorHAnsi"/>
          <w:sz w:val="22"/>
          <w:szCs w:val="22"/>
        </w:rPr>
        <w:t xml:space="preserve"> ,2 y 3 </w:t>
      </w:r>
      <w:r w:rsidR="00BB6DA4">
        <w:rPr>
          <w:rFonts w:asciiTheme="minorHAnsi" w:hAnsiTheme="minorHAnsi"/>
          <w:sz w:val="22"/>
          <w:szCs w:val="22"/>
        </w:rPr>
        <w:t>(rojas)</w:t>
      </w:r>
    </w:p>
    <w:p w:rsidR="00F16476" w:rsidRPr="00F764C6" w:rsidRDefault="00F16476" w:rsidP="00BB6DA4">
      <w:pPr>
        <w:spacing w:before="60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8.2 </w:t>
      </w:r>
      <w:r w:rsidRPr="00F764C6">
        <w:rPr>
          <w:rFonts w:asciiTheme="minorHAnsi" w:hAnsiTheme="minorHAnsi"/>
          <w:b/>
          <w:sz w:val="22"/>
          <w:szCs w:val="22"/>
        </w:rPr>
        <w:t>Balizas de Salida</w:t>
      </w:r>
      <w:r w:rsidRPr="00F764C6">
        <w:rPr>
          <w:rFonts w:asciiTheme="minorHAnsi" w:hAnsiTheme="minorHAnsi"/>
          <w:sz w:val="22"/>
          <w:szCs w:val="22"/>
        </w:rPr>
        <w:t xml:space="preserve">: </w:t>
      </w:r>
      <w:r w:rsidR="00BB6DA4">
        <w:rPr>
          <w:rFonts w:asciiTheme="minorHAnsi" w:hAnsiTheme="minorHAnsi"/>
          <w:sz w:val="22"/>
          <w:szCs w:val="22"/>
        </w:rPr>
        <w:t xml:space="preserve">Baliza </w:t>
      </w:r>
      <w:r w:rsidR="00BB6DA4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nº2 y Baliza nº 3 </w:t>
      </w:r>
      <w:r w:rsidR="00BB6DA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de color rojo</w:t>
      </w:r>
    </w:p>
    <w:p w:rsidR="00F16476" w:rsidRPr="00F764C6" w:rsidRDefault="00F16476" w:rsidP="00D22BAC">
      <w:pPr>
        <w:jc w:val="both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>8.</w:t>
      </w:r>
      <w:r w:rsidRPr="00F764C6">
        <w:rPr>
          <w:rFonts w:asciiTheme="minorHAnsi" w:hAnsiTheme="minorHAnsi"/>
          <w:b/>
          <w:sz w:val="22"/>
          <w:szCs w:val="22"/>
        </w:rPr>
        <w:t>3 Balizas de llegada</w:t>
      </w:r>
      <w:r w:rsidR="00B129BC">
        <w:rPr>
          <w:rFonts w:asciiTheme="minorHAnsi" w:hAnsiTheme="minorHAnsi"/>
          <w:sz w:val="22"/>
          <w:szCs w:val="22"/>
        </w:rPr>
        <w:t xml:space="preserve">: </w:t>
      </w:r>
      <w:r w:rsidR="00BB6DA4">
        <w:rPr>
          <w:rFonts w:asciiTheme="minorHAnsi" w:hAnsiTheme="minorHAnsi"/>
          <w:sz w:val="22"/>
          <w:szCs w:val="22"/>
        </w:rPr>
        <w:t xml:space="preserve">Baliza </w:t>
      </w:r>
      <w:r w:rsidR="00BB6DA4" w:rsidRPr="00B20E06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 xml:space="preserve">nº2 y Baliza nº 3 </w:t>
      </w:r>
      <w:r w:rsidR="00BB6DA4">
        <w:rPr>
          <w:rStyle w:val="Textoennegrita"/>
          <w:rFonts w:asciiTheme="minorHAnsi" w:eastAsiaTheme="minorEastAsia" w:hAnsiTheme="minorHAnsi" w:cs="Tahoma"/>
          <w:b w:val="0"/>
          <w:color w:val="000000"/>
          <w:sz w:val="22"/>
          <w:szCs w:val="22"/>
          <w:shd w:val="clear" w:color="auto" w:fill="FFFFFF"/>
        </w:rPr>
        <w:t>de color rojo</w:t>
      </w:r>
    </w:p>
    <w:p w:rsidR="00F16476" w:rsidRPr="00F764C6" w:rsidRDefault="00F16476" w:rsidP="004B40A5">
      <w:pPr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 xml:space="preserve">8.4 </w:t>
      </w:r>
      <w:r w:rsidR="00BB6DA4">
        <w:rPr>
          <w:rFonts w:asciiTheme="minorHAnsi" w:hAnsiTheme="minorHAnsi"/>
          <w:sz w:val="22"/>
          <w:szCs w:val="22"/>
        </w:rPr>
        <w:t>El</w:t>
      </w:r>
      <w:r w:rsidRPr="00F764C6">
        <w:rPr>
          <w:rFonts w:asciiTheme="minorHAnsi" w:hAnsiTheme="minorHAnsi"/>
          <w:sz w:val="22"/>
          <w:szCs w:val="22"/>
        </w:rPr>
        <w:t xml:space="preserve"> comité de regatas</w:t>
      </w:r>
      <w:r w:rsidR="00BB6DA4">
        <w:rPr>
          <w:rFonts w:asciiTheme="minorHAnsi" w:hAnsiTheme="minorHAnsi"/>
          <w:sz w:val="22"/>
          <w:szCs w:val="22"/>
        </w:rPr>
        <w:t xml:space="preserve"> estará situado en tierra en línea con las boyas 2 y 3</w:t>
      </w:r>
    </w:p>
    <w:p w:rsidR="000A41F2" w:rsidRPr="00B129BC" w:rsidRDefault="000A41F2" w:rsidP="00B129BC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0A41F2" w:rsidRPr="00F764C6" w:rsidRDefault="00957438" w:rsidP="000A41F2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F764C6">
        <w:rPr>
          <w:rFonts w:asciiTheme="minorHAnsi" w:hAnsiTheme="minorHAnsi" w:cs="Tahoma"/>
          <w:b/>
          <w:sz w:val="22"/>
          <w:szCs w:val="22"/>
        </w:rPr>
        <w:t>8. RESPONSABILIDAD</w:t>
      </w:r>
    </w:p>
    <w:p w:rsidR="000A41F2" w:rsidRPr="007D1579" w:rsidRDefault="000A41F2" w:rsidP="007D1579">
      <w:pPr>
        <w:pStyle w:val="Prrafodelista"/>
        <w:numPr>
          <w:ilvl w:val="1"/>
          <w:numId w:val="37"/>
        </w:num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7D1579">
        <w:rPr>
          <w:rFonts w:asciiTheme="minorHAnsi" w:hAnsiTheme="minorHAnsi" w:cs="Tahoma"/>
          <w:sz w:val="22"/>
          <w:szCs w:val="22"/>
        </w:rPr>
        <w:t>Todos los participantes en la Regata lo hacen bajo su propia responsabilidad y riesgo.</w:t>
      </w:r>
    </w:p>
    <w:p w:rsidR="000A41F2" w:rsidRPr="007D1579" w:rsidRDefault="000A41F2" w:rsidP="00B20E06">
      <w:pPr>
        <w:pStyle w:val="Prrafodelista"/>
        <w:numPr>
          <w:ilvl w:val="1"/>
          <w:numId w:val="37"/>
        </w:num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7D1579">
        <w:rPr>
          <w:rFonts w:asciiTheme="minorHAnsi" w:hAnsiTheme="minorHAnsi" w:cs="Tahoma"/>
          <w:sz w:val="22"/>
          <w:szCs w:val="22"/>
        </w:rPr>
        <w:t>El Comité organizador o cualquier persona u</w:t>
      </w:r>
      <w:r w:rsidR="005C4F67">
        <w:rPr>
          <w:rFonts w:asciiTheme="minorHAnsi" w:hAnsiTheme="minorHAnsi" w:cs="Tahoma"/>
          <w:sz w:val="22"/>
          <w:szCs w:val="22"/>
        </w:rPr>
        <w:t xml:space="preserve"> organismo involucrado rechaza </w:t>
      </w:r>
      <w:r w:rsidRPr="007D1579">
        <w:rPr>
          <w:rFonts w:asciiTheme="minorHAnsi" w:hAnsiTheme="minorHAnsi" w:cs="Tahoma"/>
          <w:sz w:val="22"/>
          <w:szCs w:val="22"/>
        </w:rPr>
        <w:t xml:space="preserve">cualquier </w:t>
      </w:r>
      <w:r w:rsidR="00B20E06" w:rsidRPr="007D1579">
        <w:rPr>
          <w:rFonts w:asciiTheme="minorHAnsi" w:hAnsiTheme="minorHAnsi" w:cs="Tahoma"/>
          <w:sz w:val="22"/>
          <w:szCs w:val="22"/>
        </w:rPr>
        <w:t>responsabilidad por</w:t>
      </w:r>
      <w:r w:rsidRPr="007D1579">
        <w:rPr>
          <w:rFonts w:asciiTheme="minorHAnsi" w:hAnsiTheme="minorHAnsi" w:cs="Tahoma"/>
          <w:sz w:val="22"/>
          <w:szCs w:val="22"/>
        </w:rPr>
        <w:t xml:space="preserve"> pérdidas, daños, lesiones o molestias que pudieran acaecer a personas o cosas, tanto en tierra como en el mar, como consecuencia de la participación de la participación amparada en este Anuncio de Regata.</w:t>
      </w:r>
    </w:p>
    <w:p w:rsidR="000A41F2" w:rsidRPr="007D1579" w:rsidRDefault="000A41F2" w:rsidP="00B20E06">
      <w:pPr>
        <w:pStyle w:val="Prrafodelista"/>
        <w:numPr>
          <w:ilvl w:val="1"/>
          <w:numId w:val="37"/>
        </w:num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7D1579">
        <w:rPr>
          <w:rFonts w:asciiTheme="minorHAnsi" w:hAnsiTheme="minorHAnsi" w:cs="Tahoma"/>
          <w:sz w:val="22"/>
          <w:szCs w:val="22"/>
        </w:rPr>
        <w:t xml:space="preserve">Se llama la atención sobre la Regla Fundamental 4, DECISIÓN DE REGATEAR, de la parte 1 del RRV que establece </w:t>
      </w:r>
      <w:r w:rsidRPr="007D1579">
        <w:rPr>
          <w:rFonts w:asciiTheme="minorHAnsi" w:hAnsiTheme="minorHAnsi" w:cs="Tahoma"/>
          <w:b/>
          <w:i/>
          <w:sz w:val="22"/>
          <w:szCs w:val="22"/>
        </w:rPr>
        <w:t>“es de la exclusiva responsabilidad de un barco decidir si partic</w:t>
      </w:r>
      <w:r w:rsidR="005C4F67">
        <w:rPr>
          <w:rFonts w:asciiTheme="minorHAnsi" w:hAnsiTheme="minorHAnsi" w:cs="Tahoma"/>
          <w:b/>
          <w:i/>
          <w:sz w:val="22"/>
          <w:szCs w:val="22"/>
        </w:rPr>
        <w:t>ipa en una prueba o si continúa</w:t>
      </w:r>
      <w:r w:rsidRPr="007D1579">
        <w:rPr>
          <w:rFonts w:asciiTheme="minorHAnsi" w:hAnsiTheme="minorHAnsi" w:cs="Tahoma"/>
          <w:b/>
          <w:i/>
          <w:sz w:val="22"/>
          <w:szCs w:val="22"/>
        </w:rPr>
        <w:t>en Regata”.</w:t>
      </w:r>
    </w:p>
    <w:p w:rsidR="000A41F2" w:rsidRPr="00F764C6" w:rsidRDefault="000A41F2" w:rsidP="0063317D">
      <w:pPr>
        <w:spacing w:before="60"/>
        <w:rPr>
          <w:rFonts w:asciiTheme="minorHAnsi" w:hAnsiTheme="minorHAnsi" w:cs="Tahoma"/>
          <w:b/>
          <w:sz w:val="22"/>
          <w:szCs w:val="22"/>
        </w:rPr>
      </w:pPr>
    </w:p>
    <w:p w:rsidR="00B20E06" w:rsidRDefault="00B20E06" w:rsidP="008B1E98">
      <w:pPr>
        <w:pStyle w:val="Ttulo7"/>
        <w:keepNext w:val="0"/>
        <w:spacing w:before="120"/>
        <w:ind w:left="448" w:hanging="448"/>
        <w:rPr>
          <w:rFonts w:asciiTheme="minorHAnsi" w:hAnsiTheme="minorHAnsi"/>
          <w:sz w:val="22"/>
          <w:szCs w:val="22"/>
        </w:rPr>
      </w:pPr>
    </w:p>
    <w:p w:rsidR="00B20E06" w:rsidRDefault="00B20E06" w:rsidP="008B1E98">
      <w:pPr>
        <w:pStyle w:val="Ttulo7"/>
        <w:keepNext w:val="0"/>
        <w:spacing w:before="120"/>
        <w:ind w:left="448" w:hanging="448"/>
        <w:rPr>
          <w:rFonts w:asciiTheme="minorHAnsi" w:hAnsiTheme="minorHAnsi"/>
          <w:sz w:val="22"/>
          <w:szCs w:val="22"/>
        </w:rPr>
      </w:pPr>
    </w:p>
    <w:p w:rsidR="00B20E06" w:rsidRDefault="00B20E06" w:rsidP="008B1E98">
      <w:pPr>
        <w:pStyle w:val="Ttulo7"/>
        <w:keepNext w:val="0"/>
        <w:spacing w:before="120"/>
        <w:ind w:left="448" w:hanging="448"/>
        <w:rPr>
          <w:rFonts w:asciiTheme="minorHAnsi" w:hAnsiTheme="minorHAnsi"/>
          <w:sz w:val="22"/>
          <w:szCs w:val="22"/>
        </w:rPr>
      </w:pPr>
    </w:p>
    <w:p w:rsidR="00B20E06" w:rsidRDefault="00B20E06" w:rsidP="008B1E98">
      <w:pPr>
        <w:pStyle w:val="Ttulo7"/>
        <w:keepNext w:val="0"/>
        <w:spacing w:before="120"/>
        <w:ind w:left="448" w:hanging="448"/>
        <w:rPr>
          <w:rFonts w:asciiTheme="minorHAnsi" w:hAnsiTheme="minorHAnsi"/>
          <w:sz w:val="22"/>
          <w:szCs w:val="22"/>
        </w:rPr>
      </w:pPr>
    </w:p>
    <w:p w:rsidR="004A0AC0" w:rsidRPr="008B1E98" w:rsidRDefault="00F764C6" w:rsidP="008B1E98">
      <w:pPr>
        <w:pStyle w:val="Ttulo7"/>
        <w:keepNext w:val="0"/>
        <w:spacing w:before="120"/>
        <w:ind w:left="448" w:hanging="448"/>
        <w:rPr>
          <w:rFonts w:asciiTheme="minorHAnsi" w:hAnsiTheme="minorHAnsi"/>
          <w:sz w:val="22"/>
          <w:szCs w:val="22"/>
        </w:rPr>
      </w:pPr>
      <w:r w:rsidRPr="00F764C6">
        <w:rPr>
          <w:rFonts w:asciiTheme="minorHAnsi" w:hAnsiTheme="minorHAnsi"/>
          <w:sz w:val="22"/>
          <w:szCs w:val="22"/>
        </w:rPr>
        <w:t>9</w:t>
      </w:r>
      <w:r w:rsidR="00957438">
        <w:rPr>
          <w:rFonts w:asciiTheme="minorHAnsi" w:hAnsiTheme="minorHAnsi"/>
          <w:sz w:val="22"/>
          <w:szCs w:val="22"/>
        </w:rPr>
        <w:t>.</w:t>
      </w:r>
      <w:r w:rsidRPr="00F764C6">
        <w:rPr>
          <w:rFonts w:asciiTheme="minorHAnsi" w:hAnsiTheme="minorHAnsi"/>
          <w:sz w:val="22"/>
          <w:szCs w:val="22"/>
        </w:rPr>
        <w:tab/>
        <w:t>REGLAS DE SEGURIDAD</w:t>
      </w:r>
    </w:p>
    <w:p w:rsidR="004A0AC0" w:rsidRPr="008B1E98" w:rsidRDefault="004A0AC0" w:rsidP="004A0AC0">
      <w:pPr>
        <w:pStyle w:val="Prrafodelista"/>
        <w:numPr>
          <w:ilvl w:val="1"/>
          <w:numId w:val="45"/>
        </w:numPr>
        <w:contextualSpacing/>
        <w:jc w:val="both"/>
        <w:rPr>
          <w:rFonts w:asciiTheme="minorHAnsi" w:hAnsiTheme="minorHAnsi" w:cs="Tahoma"/>
          <w:bCs/>
          <w:sz w:val="22"/>
          <w:szCs w:val="22"/>
          <w:lang w:val="es-ES_tradnl"/>
        </w:rPr>
      </w:pPr>
      <w:r w:rsidRPr="004A0AC0">
        <w:rPr>
          <w:rFonts w:asciiTheme="minorHAnsi" w:hAnsiTheme="minorHAnsi" w:cs="Tahoma"/>
          <w:bCs/>
          <w:sz w:val="22"/>
          <w:szCs w:val="22"/>
          <w:lang w:val="es-ES_tradnl"/>
        </w:rPr>
        <w:t>Los regatistas deberán llevar en todo mo</w:t>
      </w:r>
      <w:r w:rsidR="008B1E98">
        <w:rPr>
          <w:rFonts w:asciiTheme="minorHAnsi" w:hAnsiTheme="minorHAnsi" w:cs="Tahoma"/>
          <w:bCs/>
          <w:sz w:val="22"/>
          <w:szCs w:val="22"/>
          <w:lang w:val="es-ES_tradnl"/>
        </w:rPr>
        <w:t>mento mientras se hallen a bordo</w:t>
      </w:r>
      <w:r w:rsidRPr="004A0AC0">
        <w:rPr>
          <w:rFonts w:asciiTheme="minorHAnsi" w:hAnsiTheme="minorHAnsi" w:cs="Tahoma"/>
          <w:bCs/>
          <w:sz w:val="22"/>
          <w:szCs w:val="22"/>
          <w:lang w:val="es-ES_tradnl"/>
        </w:rPr>
        <w:t xml:space="preserve"> los dispositivos personales de flotación. La regla 40 del RRV es de aplicación en todo momento mientras se hallen a flote. (Esto modifica el Preámbulo de la Parte 4.) </w:t>
      </w:r>
    </w:p>
    <w:p w:rsidR="004A0AC0" w:rsidRPr="008B1E98" w:rsidRDefault="004A0AC0" w:rsidP="004A0AC0">
      <w:pPr>
        <w:pStyle w:val="Prrafodelista"/>
        <w:numPr>
          <w:ilvl w:val="1"/>
          <w:numId w:val="45"/>
        </w:num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  <w:r w:rsidRPr="008B1E98"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  <w:t>Un barco que se retira de una prueba deberá notificarlo al comité de regatas lo antes posible.</w:t>
      </w:r>
    </w:p>
    <w:p w:rsidR="004A0AC0" w:rsidRPr="008B1E98" w:rsidRDefault="004A0AC0" w:rsidP="004A0AC0">
      <w:pPr>
        <w:pStyle w:val="Prrafodelista"/>
        <w:numPr>
          <w:ilvl w:val="1"/>
          <w:numId w:val="45"/>
        </w:num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  <w:r w:rsidRPr="008B1E98"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  <w:t>Por razones de seguridad en la navegación, la Capitanía Marítima de Vigo establece un canal de navegación para la entrada y salida del puerto al descubrir el dique de abrigo para coordinar el tráfico mercante. Se ruega especial atención y cumplimiento de las instrucciones que den los Comités de Regata y el Coordinador de Seguridad.</w:t>
      </w:r>
    </w:p>
    <w:p w:rsidR="004A0AC0" w:rsidRPr="008B1E98" w:rsidRDefault="004A0AC0" w:rsidP="004A0AC0">
      <w:pPr>
        <w:pStyle w:val="Prrafodelista"/>
        <w:numPr>
          <w:ilvl w:val="1"/>
          <w:numId w:val="45"/>
        </w:num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  <w:r w:rsidRPr="008B1E98"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  <w:t>Todos los barcos participantes que no tengan intención de salir a navegar deberán permanecer en la zona de varada asignada. En caso de que retiren la embarcación de esta zona, deberán informar inmediatamente a la Oficina de Regata.</w:t>
      </w:r>
    </w:p>
    <w:p w:rsidR="004A0AC0" w:rsidRPr="008B1E98" w:rsidRDefault="004A0AC0" w:rsidP="004A0AC0">
      <w:pPr>
        <w:pStyle w:val="Prrafodelista"/>
        <w:numPr>
          <w:ilvl w:val="1"/>
          <w:numId w:val="45"/>
        </w:num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  <w:r w:rsidRPr="008B1E98"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  <w:t xml:space="preserve">Todos los barcos deberán volver a las zonas de varada asignadas por la organización. Todo barco que se vea obligado a arribar a tierra en un punto distinto de la zona asignada y se vea impedido de regresar a las instalaciones de origen por sus propios medios, comunicará con urgencia a uno de los siguientes números de teléfono o canales VHF: </w:t>
      </w:r>
    </w:p>
    <w:p w:rsidR="004A0AC0" w:rsidRPr="008B1E98" w:rsidRDefault="004A0AC0" w:rsidP="004A0AC0">
      <w:pPr>
        <w:pStyle w:val="Prrafodelista"/>
        <w:ind w:left="502"/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2"/>
        <w:gridCol w:w="2409"/>
        <w:gridCol w:w="2381"/>
      </w:tblGrid>
      <w:tr w:rsidR="004A0AC0" w:rsidRPr="004A0AC0" w:rsidTr="00DD40B9">
        <w:trPr>
          <w:trHeight w:val="368"/>
        </w:trPr>
        <w:tc>
          <w:tcPr>
            <w:tcW w:w="4282" w:type="dxa"/>
            <w:shd w:val="clear" w:color="auto" w:fill="F79646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b/>
                <w:lang w:eastAsia="fi-FI"/>
              </w:rPr>
            </w:pPr>
            <w:r w:rsidRPr="004A0AC0">
              <w:rPr>
                <w:rFonts w:asciiTheme="minorHAnsi" w:hAnsiTheme="minorHAnsi" w:cs="Tahoma"/>
                <w:b/>
                <w:sz w:val="22"/>
                <w:szCs w:val="22"/>
                <w:lang w:eastAsia="fi-FI"/>
              </w:rPr>
              <w:t>PERSONA O ENTE</w:t>
            </w:r>
          </w:p>
        </w:tc>
        <w:tc>
          <w:tcPr>
            <w:tcW w:w="2409" w:type="dxa"/>
            <w:shd w:val="clear" w:color="auto" w:fill="F79646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b/>
                <w:lang w:eastAsia="fi-FI"/>
              </w:rPr>
            </w:pPr>
            <w:r w:rsidRPr="004A0AC0">
              <w:rPr>
                <w:rFonts w:asciiTheme="minorHAnsi" w:hAnsiTheme="minorHAnsi" w:cs="Tahoma"/>
                <w:b/>
                <w:sz w:val="22"/>
                <w:szCs w:val="22"/>
                <w:lang w:eastAsia="fi-FI"/>
              </w:rPr>
              <w:t>TELÉFONO</w:t>
            </w:r>
          </w:p>
        </w:tc>
        <w:tc>
          <w:tcPr>
            <w:tcW w:w="2381" w:type="dxa"/>
            <w:shd w:val="clear" w:color="auto" w:fill="F79646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b/>
                <w:lang w:eastAsia="fi-FI"/>
              </w:rPr>
            </w:pPr>
            <w:r w:rsidRPr="004A0AC0">
              <w:rPr>
                <w:rFonts w:asciiTheme="minorHAnsi" w:hAnsiTheme="minorHAnsi" w:cs="Tahoma"/>
                <w:b/>
                <w:sz w:val="22"/>
                <w:szCs w:val="22"/>
                <w:lang w:eastAsia="fi-FI"/>
              </w:rPr>
              <w:t>CANAL DE VHF</w:t>
            </w:r>
          </w:p>
        </w:tc>
      </w:tr>
      <w:tr w:rsidR="004A0AC0" w:rsidRPr="004A0AC0" w:rsidTr="00DD40B9">
        <w:trPr>
          <w:trHeight w:val="680"/>
        </w:trPr>
        <w:tc>
          <w:tcPr>
            <w:tcW w:w="4282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Coordinador de Seguridad</w:t>
            </w:r>
          </w:p>
        </w:tc>
        <w:tc>
          <w:tcPr>
            <w:tcW w:w="2409" w:type="dxa"/>
            <w:vAlign w:val="center"/>
          </w:tcPr>
          <w:p w:rsidR="004A0AC0" w:rsidRPr="004A0AC0" w:rsidRDefault="00722BDD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eastAsia="fi-FI"/>
              </w:rPr>
              <w:t>629 333 382</w:t>
            </w:r>
          </w:p>
          <w:p w:rsidR="004A0AC0" w:rsidRPr="004A0AC0" w:rsidRDefault="004A0AC0" w:rsidP="00722BDD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(</w:t>
            </w:r>
            <w:r w:rsidR="00722BDD">
              <w:rPr>
                <w:rFonts w:asciiTheme="minorHAnsi" w:hAnsiTheme="minorHAnsi" w:cs="Tahoma"/>
                <w:sz w:val="22"/>
                <w:szCs w:val="22"/>
                <w:lang w:eastAsia="fi-FI"/>
              </w:rPr>
              <w:t>Miguel Pereira</w:t>
            </w: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2381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 xml:space="preserve">VHF </w:t>
            </w:r>
            <w:r w:rsidR="0083740D">
              <w:rPr>
                <w:rFonts w:asciiTheme="minorHAnsi" w:hAnsiTheme="minorHAnsi" w:cs="Tahoma"/>
                <w:sz w:val="22"/>
                <w:szCs w:val="22"/>
                <w:lang w:eastAsia="fi-FI"/>
              </w:rPr>
              <w:t>69</w:t>
            </w:r>
          </w:p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Canal alternativo 09</w:t>
            </w:r>
          </w:p>
        </w:tc>
      </w:tr>
      <w:tr w:rsidR="004A0AC0" w:rsidRPr="004A0AC0" w:rsidTr="00DD40B9">
        <w:trPr>
          <w:trHeight w:val="680"/>
        </w:trPr>
        <w:tc>
          <w:tcPr>
            <w:tcW w:w="4282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Oficial de Regata</w:t>
            </w:r>
          </w:p>
        </w:tc>
        <w:tc>
          <w:tcPr>
            <w:tcW w:w="2409" w:type="dxa"/>
            <w:vAlign w:val="center"/>
          </w:tcPr>
          <w:p w:rsidR="004A0AC0" w:rsidRPr="004A0AC0" w:rsidRDefault="004A0AC0" w:rsidP="00722BDD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B20E06">
              <w:rPr>
                <w:rFonts w:asciiTheme="minorHAnsi" w:hAnsiTheme="minorHAnsi" w:cs="Tahoma"/>
                <w:sz w:val="22"/>
                <w:szCs w:val="22"/>
                <w:lang w:eastAsia="fi-FI"/>
              </w:rPr>
              <w:t>(</w:t>
            </w:r>
            <w:r w:rsidR="00722BDD" w:rsidRPr="00B20E06">
              <w:rPr>
                <w:rFonts w:asciiTheme="minorHAnsi" w:hAnsiTheme="minorHAnsi" w:cs="Tahoma"/>
                <w:sz w:val="22"/>
                <w:szCs w:val="22"/>
                <w:lang w:eastAsia="fi-FI"/>
              </w:rPr>
              <w:t>Víctor</w:t>
            </w:r>
            <w:r w:rsidR="0083740D" w:rsidRPr="00B20E06">
              <w:rPr>
                <w:rFonts w:asciiTheme="minorHAnsi" w:hAnsiTheme="minorHAnsi" w:cs="Tahoma"/>
                <w:sz w:val="22"/>
                <w:szCs w:val="22"/>
                <w:lang w:eastAsia="fi-FI"/>
              </w:rPr>
              <w:t xml:space="preserve"> Calviño</w:t>
            </w:r>
            <w:r w:rsidRPr="00B20E06">
              <w:rPr>
                <w:rFonts w:asciiTheme="minorHAnsi" w:hAnsiTheme="minorHAnsi" w:cs="Tahoma"/>
                <w:sz w:val="22"/>
                <w:szCs w:val="22"/>
                <w:lang w:eastAsia="fi-FI"/>
              </w:rPr>
              <w:t>)</w:t>
            </w:r>
          </w:p>
        </w:tc>
        <w:tc>
          <w:tcPr>
            <w:tcW w:w="2381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 xml:space="preserve">VHF </w:t>
            </w:r>
            <w:r w:rsidR="0083740D">
              <w:rPr>
                <w:rFonts w:asciiTheme="minorHAnsi" w:hAnsiTheme="minorHAnsi" w:cs="Tahoma"/>
                <w:sz w:val="22"/>
                <w:szCs w:val="22"/>
                <w:lang w:eastAsia="fi-FI"/>
              </w:rPr>
              <w:t>69</w:t>
            </w:r>
          </w:p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Canal alternativo 09</w:t>
            </w:r>
          </w:p>
        </w:tc>
      </w:tr>
      <w:tr w:rsidR="004A0AC0" w:rsidRPr="004A0AC0" w:rsidTr="00DD40B9">
        <w:trPr>
          <w:trHeight w:val="680"/>
        </w:trPr>
        <w:tc>
          <w:tcPr>
            <w:tcW w:w="4282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LICEO MARÍTIMO DE BOUZAS</w:t>
            </w:r>
          </w:p>
        </w:tc>
        <w:tc>
          <w:tcPr>
            <w:tcW w:w="2409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986 232 442</w:t>
            </w:r>
          </w:p>
          <w:p w:rsidR="004A0AC0" w:rsidRPr="004A0AC0" w:rsidRDefault="004A0AC0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606 438 893</w:t>
            </w:r>
          </w:p>
        </w:tc>
        <w:tc>
          <w:tcPr>
            <w:tcW w:w="2381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VHF 09</w:t>
            </w:r>
          </w:p>
        </w:tc>
      </w:tr>
      <w:tr w:rsidR="004A0AC0" w:rsidRPr="004A0AC0" w:rsidTr="00DD40B9">
        <w:trPr>
          <w:trHeight w:val="680"/>
        </w:trPr>
        <w:tc>
          <w:tcPr>
            <w:tcW w:w="4282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Centro de Coordinación de Salvamento Marítimo</w:t>
            </w:r>
          </w:p>
        </w:tc>
        <w:tc>
          <w:tcPr>
            <w:tcW w:w="2409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900 202 202</w:t>
            </w:r>
          </w:p>
          <w:p w:rsidR="004A0AC0" w:rsidRPr="004A0AC0" w:rsidRDefault="004A0AC0" w:rsidP="00DD40B9">
            <w:pPr>
              <w:tabs>
                <w:tab w:val="left" w:pos="540"/>
              </w:tabs>
              <w:ind w:left="-108" w:right="-108"/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986 222 230</w:t>
            </w:r>
          </w:p>
        </w:tc>
        <w:tc>
          <w:tcPr>
            <w:tcW w:w="2381" w:type="dxa"/>
            <w:vAlign w:val="center"/>
          </w:tcPr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 xml:space="preserve">VHF 16 </w:t>
            </w:r>
          </w:p>
          <w:p w:rsidR="004A0AC0" w:rsidRPr="004A0AC0" w:rsidRDefault="004A0AC0" w:rsidP="00DD40B9">
            <w:pPr>
              <w:tabs>
                <w:tab w:val="left" w:pos="540"/>
              </w:tabs>
              <w:jc w:val="center"/>
              <w:rPr>
                <w:rFonts w:asciiTheme="minorHAnsi" w:hAnsiTheme="minorHAnsi" w:cs="Tahoma"/>
                <w:lang w:eastAsia="fi-FI"/>
              </w:rPr>
            </w:pPr>
            <w:r w:rsidRPr="004A0AC0">
              <w:rPr>
                <w:rFonts w:asciiTheme="minorHAnsi" w:hAnsiTheme="minorHAnsi" w:cs="Tahoma"/>
                <w:sz w:val="22"/>
                <w:szCs w:val="22"/>
                <w:lang w:eastAsia="fi-FI"/>
              </w:rPr>
              <w:t>Canal alternativo 10</w:t>
            </w:r>
          </w:p>
        </w:tc>
      </w:tr>
    </w:tbl>
    <w:p w:rsidR="004A0AC0" w:rsidRPr="008B1E98" w:rsidRDefault="004A0AC0" w:rsidP="004A0AC0">
      <w:p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</w:p>
    <w:p w:rsidR="004A0AC0" w:rsidRPr="008B1E98" w:rsidRDefault="004A0AC0" w:rsidP="004A0AC0">
      <w:pPr>
        <w:pStyle w:val="Prrafodelista"/>
        <w:numPr>
          <w:ilvl w:val="1"/>
          <w:numId w:val="45"/>
        </w:numPr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</w:pPr>
      <w:r w:rsidRPr="008B1E98">
        <w:rPr>
          <w:rFonts w:asciiTheme="minorHAnsi" w:hAnsiTheme="minorHAnsi" w:cs="Tahoma"/>
          <w:color w:val="000000"/>
          <w:sz w:val="22"/>
          <w:szCs w:val="22"/>
          <w:lang w:val="es-ES_tradnl" w:eastAsia="fi-FI"/>
        </w:rPr>
        <w:t>Los regatistas que decidan no salir al mar para las regatas del día deberán informar de este hecho a la Oficina de Regatas antes de la primera salida de la prueba del día</w:t>
      </w:r>
    </w:p>
    <w:p w:rsidR="00B129BC" w:rsidRDefault="00F764C6" w:rsidP="00B129BC">
      <w:pPr>
        <w:spacing w:before="120"/>
        <w:ind w:left="448" w:hanging="448"/>
        <w:jc w:val="both"/>
        <w:rPr>
          <w:rFonts w:asciiTheme="minorHAnsi" w:hAnsiTheme="minorHAnsi" w:cs="Arial"/>
          <w:bCs/>
          <w:spacing w:val="-2"/>
          <w:sz w:val="22"/>
          <w:szCs w:val="22"/>
          <w:lang w:val="es-ES_tradnl"/>
        </w:rPr>
      </w:pPr>
      <w:r w:rsidRPr="00F764C6">
        <w:rPr>
          <w:rFonts w:asciiTheme="minorHAnsi" w:hAnsiTheme="minorHAnsi"/>
          <w:b/>
          <w:spacing w:val="-2"/>
          <w:sz w:val="22"/>
          <w:szCs w:val="22"/>
        </w:rPr>
        <w:t>10</w:t>
      </w:r>
      <w:r w:rsidR="00957438">
        <w:rPr>
          <w:rFonts w:asciiTheme="minorHAnsi" w:hAnsiTheme="minorHAnsi"/>
          <w:b/>
          <w:spacing w:val="-2"/>
          <w:sz w:val="22"/>
          <w:szCs w:val="22"/>
        </w:rPr>
        <w:t>.</w:t>
      </w:r>
      <w:r w:rsidRPr="00F764C6">
        <w:rPr>
          <w:rFonts w:asciiTheme="minorHAnsi" w:hAnsiTheme="minorHAnsi"/>
          <w:b/>
          <w:spacing w:val="-2"/>
          <w:sz w:val="22"/>
          <w:szCs w:val="22"/>
        </w:rPr>
        <w:tab/>
        <w:t xml:space="preserve">SUSTITUCION DE TRIPULACIÓN </w:t>
      </w:r>
    </w:p>
    <w:p w:rsidR="0063317D" w:rsidRPr="00B129BC" w:rsidRDefault="00F764C6" w:rsidP="00B129BC">
      <w:pPr>
        <w:spacing w:before="120"/>
        <w:ind w:left="448" w:hanging="448"/>
        <w:jc w:val="both"/>
        <w:rPr>
          <w:rFonts w:asciiTheme="minorHAnsi" w:hAnsiTheme="minorHAnsi" w:cs="Arial"/>
          <w:bCs/>
          <w:spacing w:val="-2"/>
          <w:sz w:val="22"/>
          <w:szCs w:val="22"/>
          <w:lang w:val="es-ES_tradnl"/>
        </w:rPr>
      </w:pPr>
      <w:r w:rsidRPr="00F764C6">
        <w:rPr>
          <w:rFonts w:asciiTheme="minorHAnsi" w:hAnsiTheme="minorHAnsi"/>
          <w:spacing w:val="-2"/>
          <w:sz w:val="22"/>
          <w:szCs w:val="22"/>
        </w:rPr>
        <w:t>10.1</w:t>
      </w:r>
      <w:r w:rsidRPr="00F764C6">
        <w:rPr>
          <w:rFonts w:asciiTheme="minorHAnsi" w:hAnsiTheme="minorHAnsi"/>
          <w:spacing w:val="-2"/>
          <w:sz w:val="22"/>
          <w:szCs w:val="22"/>
        </w:rPr>
        <w:tab/>
        <w:t xml:space="preserve">No se permite la sustitución de participantes </w:t>
      </w:r>
    </w:p>
    <w:p w:rsidR="004A0AC0" w:rsidRDefault="0063317D" w:rsidP="00B129B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3317D">
        <w:rPr>
          <w:rFonts w:asciiTheme="minorHAnsi" w:hAnsiTheme="minorHAnsi"/>
          <w:b/>
          <w:sz w:val="22"/>
          <w:szCs w:val="22"/>
        </w:rPr>
        <w:t>11.</w:t>
      </w:r>
      <w:r w:rsidRPr="0063317D">
        <w:rPr>
          <w:rFonts w:asciiTheme="minorHAnsi" w:hAnsiTheme="minorHAnsi"/>
          <w:b/>
          <w:bCs/>
          <w:sz w:val="22"/>
          <w:szCs w:val="22"/>
        </w:rPr>
        <w:t>VERTIDO DE BASURA</w:t>
      </w:r>
    </w:p>
    <w:p w:rsidR="00F764C6" w:rsidRPr="00B129BC" w:rsidRDefault="0063317D" w:rsidP="00B129B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129BC">
        <w:rPr>
          <w:rFonts w:asciiTheme="minorHAnsi" w:hAnsiTheme="minorHAnsi"/>
          <w:sz w:val="22"/>
          <w:szCs w:val="22"/>
        </w:rPr>
        <w:t>De acuerdo con la regla 55, no se echará basura al agua, puede ser depositada en las embarcaciones de apoyo o en las embarcaciones oficiales.</w:t>
      </w:r>
    </w:p>
    <w:p w:rsidR="000A41F2" w:rsidRPr="0063317D" w:rsidRDefault="00F764C6" w:rsidP="000A41F2">
      <w:pPr>
        <w:spacing w:before="60"/>
        <w:rPr>
          <w:rFonts w:asciiTheme="minorHAnsi" w:hAnsiTheme="minorHAnsi" w:cs="Tahoma"/>
          <w:b/>
          <w:sz w:val="22"/>
          <w:szCs w:val="22"/>
        </w:rPr>
      </w:pPr>
      <w:r w:rsidRPr="0063317D">
        <w:rPr>
          <w:rFonts w:asciiTheme="minorHAnsi" w:hAnsiTheme="minorHAnsi" w:cs="Tahoma"/>
          <w:b/>
          <w:sz w:val="22"/>
          <w:szCs w:val="22"/>
        </w:rPr>
        <w:t>1</w:t>
      </w:r>
      <w:r w:rsidR="0063317D">
        <w:rPr>
          <w:rFonts w:asciiTheme="minorHAnsi" w:hAnsiTheme="minorHAnsi" w:cs="Tahoma"/>
          <w:b/>
          <w:sz w:val="22"/>
          <w:szCs w:val="22"/>
        </w:rPr>
        <w:t>2</w:t>
      </w:r>
      <w:r w:rsidR="000A41F2" w:rsidRPr="0063317D">
        <w:rPr>
          <w:rFonts w:asciiTheme="minorHAnsi" w:hAnsiTheme="minorHAnsi" w:cs="Tahoma"/>
          <w:b/>
          <w:sz w:val="22"/>
          <w:szCs w:val="22"/>
        </w:rPr>
        <w:t xml:space="preserve">.PREMIOS </w:t>
      </w:r>
    </w:p>
    <w:p w:rsidR="000A41F2" w:rsidRDefault="000A41F2" w:rsidP="004B40A5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63317D">
        <w:rPr>
          <w:rFonts w:asciiTheme="minorHAnsi" w:hAnsiTheme="minorHAnsi" w:cs="Tahoma"/>
          <w:sz w:val="22"/>
          <w:szCs w:val="22"/>
        </w:rPr>
        <w:t>Se pu</w:t>
      </w:r>
      <w:r w:rsidR="00722BDD">
        <w:rPr>
          <w:rFonts w:asciiTheme="minorHAnsi" w:hAnsiTheme="minorHAnsi" w:cs="Tahoma"/>
          <w:sz w:val="22"/>
          <w:szCs w:val="22"/>
        </w:rPr>
        <w:t>blicará la lista antes de las 20</w:t>
      </w:r>
      <w:r w:rsidRPr="0063317D">
        <w:rPr>
          <w:rFonts w:asciiTheme="minorHAnsi" w:hAnsiTheme="minorHAnsi" w:cs="Tahoma"/>
          <w:sz w:val="22"/>
          <w:szCs w:val="22"/>
        </w:rPr>
        <w:t xml:space="preserve">.00 horas del </w:t>
      </w:r>
      <w:r w:rsidR="00F16476" w:rsidRPr="0063317D">
        <w:rPr>
          <w:rFonts w:asciiTheme="minorHAnsi" w:hAnsiTheme="minorHAnsi" w:cs="Tahoma"/>
          <w:sz w:val="22"/>
          <w:szCs w:val="22"/>
        </w:rPr>
        <w:t>sábado</w:t>
      </w:r>
      <w:r w:rsidR="00722BDD">
        <w:rPr>
          <w:rFonts w:asciiTheme="minorHAnsi" w:hAnsiTheme="minorHAnsi" w:cs="Tahoma"/>
          <w:sz w:val="22"/>
          <w:szCs w:val="22"/>
        </w:rPr>
        <w:t>19 de Octubre</w:t>
      </w:r>
      <w:r w:rsidRPr="0063317D">
        <w:rPr>
          <w:rFonts w:asciiTheme="minorHAnsi" w:hAnsiTheme="minorHAnsi" w:cs="Tahoma"/>
          <w:sz w:val="22"/>
          <w:szCs w:val="22"/>
        </w:rPr>
        <w:t xml:space="preserve"> en el TOA. </w:t>
      </w:r>
    </w:p>
    <w:p w:rsidR="0075528D" w:rsidRDefault="0075528D" w:rsidP="004B40A5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B20E06">
        <w:rPr>
          <w:rFonts w:asciiTheme="minorHAnsi" w:hAnsiTheme="minorHAnsi" w:cs="Tahoma"/>
          <w:sz w:val="22"/>
          <w:szCs w:val="22"/>
        </w:rPr>
        <w:t xml:space="preserve">Se </w:t>
      </w:r>
      <w:r w:rsidR="004B40A5" w:rsidRPr="00B20E06">
        <w:rPr>
          <w:rFonts w:asciiTheme="minorHAnsi" w:hAnsiTheme="minorHAnsi" w:cs="Tahoma"/>
          <w:sz w:val="22"/>
          <w:szCs w:val="22"/>
        </w:rPr>
        <w:t>entregarán</w:t>
      </w:r>
      <w:r w:rsidRPr="00B20E06">
        <w:rPr>
          <w:rFonts w:asciiTheme="minorHAnsi" w:hAnsiTheme="minorHAnsi" w:cs="Tahoma"/>
          <w:sz w:val="22"/>
          <w:szCs w:val="22"/>
        </w:rPr>
        <w:t xml:space="preserve"> trofeos a los equipos primeros, segundos y terceros de cada categoría Standard y Radial. Al primero de los equipos femenino</w:t>
      </w:r>
      <w:r w:rsidR="0083740D">
        <w:rPr>
          <w:rFonts w:asciiTheme="minorHAnsi" w:hAnsiTheme="minorHAnsi" w:cs="Tahoma"/>
          <w:sz w:val="22"/>
          <w:szCs w:val="22"/>
        </w:rPr>
        <w:t>en su categoría.</w:t>
      </w:r>
    </w:p>
    <w:p w:rsidR="0083740D" w:rsidRDefault="0083740D" w:rsidP="004B40A5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Siendo 5 barcos el mínimo para formar categoría.</w:t>
      </w:r>
    </w:p>
    <w:p w:rsidR="00B20E06" w:rsidRDefault="00B20E06" w:rsidP="004B40A5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</w:rPr>
      </w:pPr>
    </w:p>
    <w:p w:rsidR="00B20E06" w:rsidRDefault="00B20E06" w:rsidP="004B40A5">
      <w:pPr>
        <w:spacing w:before="100" w:beforeAutospacing="1" w:after="100" w:afterAutospacing="1"/>
        <w:jc w:val="both"/>
        <w:rPr>
          <w:rFonts w:asciiTheme="minorHAnsi" w:hAnsiTheme="minorHAnsi" w:cs="Aparajita"/>
          <w:sz w:val="22"/>
          <w:szCs w:val="22"/>
        </w:rPr>
      </w:pPr>
    </w:p>
    <w:p w:rsidR="004B40A5" w:rsidRPr="00F764C6" w:rsidRDefault="004B40A5" w:rsidP="004B40A5">
      <w:pPr>
        <w:spacing w:before="100" w:beforeAutospacing="1" w:after="100" w:afterAutospacing="1"/>
        <w:jc w:val="both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El sábado, 19 de octubre de 2019</w:t>
      </w:r>
      <w:r w:rsidRPr="00F764C6">
        <w:rPr>
          <w:rFonts w:asciiTheme="minorHAnsi" w:hAnsiTheme="minorHAnsi" w:cs="Aparajita"/>
          <w:sz w:val="22"/>
          <w:szCs w:val="22"/>
        </w:rPr>
        <w:t xml:space="preserve">, amanecerá en </w:t>
      </w:r>
      <w:r w:rsidRPr="0063317D">
        <w:rPr>
          <w:rFonts w:asciiTheme="minorHAnsi" w:hAnsiTheme="minorHAnsi" w:cs="Aparajita"/>
          <w:b/>
          <w:bCs/>
          <w:sz w:val="22"/>
          <w:szCs w:val="22"/>
        </w:rPr>
        <w:t>Vigo</w:t>
      </w:r>
      <w:r w:rsidRPr="00F764C6">
        <w:rPr>
          <w:rFonts w:asciiTheme="minorHAnsi" w:hAnsiTheme="minorHAnsi" w:cs="Aparajita"/>
          <w:sz w:val="22"/>
          <w:szCs w:val="22"/>
        </w:rPr>
        <w:t xml:space="preserve"> a las </w:t>
      </w:r>
      <w:r>
        <w:rPr>
          <w:rFonts w:asciiTheme="minorHAnsi" w:hAnsiTheme="minorHAnsi" w:cs="Aparajita"/>
          <w:sz w:val="22"/>
          <w:szCs w:val="22"/>
        </w:rPr>
        <w:t>08:53</w:t>
      </w:r>
      <w:r w:rsidRPr="00F764C6">
        <w:rPr>
          <w:rFonts w:asciiTheme="minorHAnsi" w:hAnsiTheme="minorHAnsi" w:cs="Aparajita"/>
          <w:sz w:val="22"/>
          <w:szCs w:val="22"/>
        </w:rPr>
        <w:t xml:space="preserve"> y la puesta de sol será a las </w:t>
      </w:r>
      <w:r>
        <w:rPr>
          <w:rFonts w:asciiTheme="minorHAnsi" w:hAnsiTheme="minorHAnsi" w:cs="Aparajita"/>
          <w:sz w:val="22"/>
          <w:szCs w:val="22"/>
        </w:rPr>
        <w:t>19:47</w:t>
      </w:r>
    </w:p>
    <w:p w:rsidR="00B20E06" w:rsidRDefault="00B20E06" w:rsidP="004B40A5">
      <w:pPr>
        <w:spacing w:before="60"/>
        <w:jc w:val="both"/>
        <w:rPr>
          <w:rFonts w:asciiTheme="minorHAnsi" w:hAnsiTheme="minorHAnsi" w:cs="Aparajita"/>
          <w:sz w:val="22"/>
          <w:szCs w:val="22"/>
        </w:rPr>
      </w:pPr>
    </w:p>
    <w:p w:rsidR="00B20E06" w:rsidRDefault="00B20E06" w:rsidP="004B40A5">
      <w:pPr>
        <w:spacing w:before="60"/>
        <w:jc w:val="both"/>
        <w:rPr>
          <w:rFonts w:asciiTheme="minorHAnsi" w:hAnsiTheme="minorHAnsi" w:cs="Aparajita"/>
          <w:sz w:val="22"/>
          <w:szCs w:val="22"/>
        </w:rPr>
      </w:pPr>
    </w:p>
    <w:p w:rsidR="00B20E06" w:rsidRDefault="00B20E06" w:rsidP="004B40A5">
      <w:pPr>
        <w:spacing w:before="60"/>
        <w:jc w:val="both"/>
        <w:rPr>
          <w:rFonts w:asciiTheme="minorHAnsi" w:hAnsiTheme="minorHAnsi" w:cs="Aparajita"/>
          <w:sz w:val="22"/>
          <w:szCs w:val="22"/>
        </w:rPr>
      </w:pPr>
    </w:p>
    <w:p w:rsidR="004B40A5" w:rsidRPr="0063317D" w:rsidRDefault="004B40A5" w:rsidP="004B40A5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r w:rsidRPr="0063317D">
        <w:rPr>
          <w:rFonts w:asciiTheme="minorHAnsi" w:hAnsiTheme="minorHAnsi" w:cs="Aparajita"/>
          <w:sz w:val="22"/>
          <w:szCs w:val="22"/>
        </w:rPr>
        <w:t xml:space="preserve">La primera bajamar será a las </w:t>
      </w:r>
      <w:r>
        <w:rPr>
          <w:rFonts w:asciiTheme="minorHAnsi" w:hAnsiTheme="minorHAnsi" w:cs="Aparajita"/>
          <w:sz w:val="22"/>
          <w:szCs w:val="22"/>
        </w:rPr>
        <w:t>01:25</w:t>
      </w:r>
      <w:r w:rsidRPr="0063317D">
        <w:rPr>
          <w:rFonts w:asciiTheme="minorHAnsi" w:hAnsiTheme="minorHAnsi" w:cs="Aparajita"/>
          <w:sz w:val="22"/>
          <w:szCs w:val="22"/>
        </w:rPr>
        <w:t xml:space="preserve"> y la siguiente bajamar a las</w:t>
      </w:r>
      <w:r>
        <w:rPr>
          <w:rFonts w:asciiTheme="minorHAnsi" w:hAnsiTheme="minorHAnsi" w:cs="Aparajita"/>
          <w:sz w:val="22"/>
          <w:szCs w:val="22"/>
        </w:rPr>
        <w:t xml:space="preserve"> 1</w:t>
      </w:r>
      <w:r w:rsidR="00B47FF1">
        <w:rPr>
          <w:rFonts w:asciiTheme="minorHAnsi" w:hAnsiTheme="minorHAnsi" w:cs="Aparajita"/>
          <w:sz w:val="22"/>
          <w:szCs w:val="22"/>
        </w:rPr>
        <w:t>3</w:t>
      </w:r>
      <w:r>
        <w:rPr>
          <w:rFonts w:asciiTheme="minorHAnsi" w:hAnsiTheme="minorHAnsi" w:cs="Aparajita"/>
          <w:sz w:val="22"/>
          <w:szCs w:val="22"/>
        </w:rPr>
        <w:t>:</w:t>
      </w:r>
      <w:r w:rsidR="00B47FF1">
        <w:rPr>
          <w:rFonts w:asciiTheme="minorHAnsi" w:hAnsiTheme="minorHAnsi" w:cs="Aparajita"/>
          <w:sz w:val="22"/>
          <w:szCs w:val="22"/>
        </w:rPr>
        <w:t>54</w:t>
      </w:r>
      <w:r w:rsidRPr="0063317D">
        <w:rPr>
          <w:rFonts w:asciiTheme="minorHAnsi" w:hAnsiTheme="minorHAnsi" w:cs="Aparajita"/>
          <w:sz w:val="22"/>
          <w:szCs w:val="22"/>
        </w:rPr>
        <w:t xml:space="preserve">. La primera pleamar será a las </w:t>
      </w:r>
      <w:r>
        <w:rPr>
          <w:rFonts w:asciiTheme="minorHAnsi" w:hAnsiTheme="minorHAnsi" w:cs="Aparajita"/>
          <w:sz w:val="22"/>
          <w:szCs w:val="22"/>
        </w:rPr>
        <w:t>0</w:t>
      </w:r>
      <w:r w:rsidR="00B47FF1">
        <w:rPr>
          <w:rFonts w:asciiTheme="minorHAnsi" w:hAnsiTheme="minorHAnsi" w:cs="Aparajita"/>
          <w:sz w:val="22"/>
          <w:szCs w:val="22"/>
        </w:rPr>
        <w:t>7</w:t>
      </w:r>
      <w:r>
        <w:rPr>
          <w:rFonts w:asciiTheme="minorHAnsi" w:hAnsiTheme="minorHAnsi" w:cs="Aparajita"/>
          <w:sz w:val="22"/>
          <w:szCs w:val="22"/>
        </w:rPr>
        <w:t>:</w:t>
      </w:r>
      <w:r w:rsidR="00B47FF1">
        <w:rPr>
          <w:rFonts w:asciiTheme="minorHAnsi" w:hAnsiTheme="minorHAnsi" w:cs="Aparajita"/>
          <w:sz w:val="22"/>
          <w:szCs w:val="22"/>
        </w:rPr>
        <w:t>42</w:t>
      </w:r>
      <w:r w:rsidRPr="0063317D">
        <w:rPr>
          <w:rFonts w:asciiTheme="minorHAnsi" w:hAnsiTheme="minorHAnsi" w:cs="Aparajita"/>
          <w:sz w:val="22"/>
          <w:szCs w:val="22"/>
        </w:rPr>
        <w:t xml:space="preserve">h y la siguiente pleamar a las </w:t>
      </w:r>
      <w:r w:rsidR="00B47FF1">
        <w:rPr>
          <w:rFonts w:asciiTheme="minorHAnsi" w:hAnsiTheme="minorHAnsi" w:cs="Aparajita"/>
          <w:sz w:val="22"/>
          <w:szCs w:val="22"/>
        </w:rPr>
        <w:t>20</w:t>
      </w:r>
      <w:r>
        <w:rPr>
          <w:rFonts w:asciiTheme="minorHAnsi" w:hAnsiTheme="minorHAnsi" w:cs="Aparajita"/>
          <w:sz w:val="22"/>
          <w:szCs w:val="22"/>
        </w:rPr>
        <w:t>:</w:t>
      </w:r>
      <w:r w:rsidR="00B47FF1">
        <w:rPr>
          <w:rFonts w:asciiTheme="minorHAnsi" w:hAnsiTheme="minorHAnsi" w:cs="Aparajita"/>
          <w:sz w:val="22"/>
          <w:szCs w:val="22"/>
        </w:rPr>
        <w:t>09</w:t>
      </w:r>
    </w:p>
    <w:p w:rsidR="00916643" w:rsidRDefault="00916643" w:rsidP="000A41F2">
      <w:pPr>
        <w:spacing w:before="60"/>
        <w:rPr>
          <w:rFonts w:ascii="Tahoma" w:hAnsi="Tahoma" w:cs="Tahoma"/>
          <w:sz w:val="22"/>
          <w:szCs w:val="22"/>
        </w:rPr>
      </w:pPr>
    </w:p>
    <w:p w:rsidR="00916643" w:rsidRDefault="00B47FF1" w:rsidP="000A41F2">
      <w:pPr>
        <w:spacing w:before="6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155436" cy="278414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288" b="13249"/>
                    <a:stretch/>
                  </pic:blipFill>
                  <pic:spPr bwMode="auto">
                    <a:xfrm>
                      <a:off x="0" y="0"/>
                      <a:ext cx="6156325" cy="27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5549" w:rsidRDefault="00855549" w:rsidP="000A41F2">
      <w:pPr>
        <w:spacing w:before="60"/>
        <w:rPr>
          <w:rFonts w:ascii="Tahoma" w:hAnsi="Tahoma" w:cs="Tahoma"/>
          <w:sz w:val="22"/>
          <w:szCs w:val="22"/>
        </w:rPr>
      </w:pPr>
    </w:p>
    <w:p w:rsidR="00855549" w:rsidRDefault="00B20E06" w:rsidP="000A41F2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ZONA DE VARADA</w:t>
      </w:r>
    </w:p>
    <w:p w:rsidR="000A41F2" w:rsidRDefault="000A41F2" w:rsidP="000A41F2">
      <w:pPr>
        <w:spacing w:before="60"/>
        <w:rPr>
          <w:rFonts w:ascii="Tahoma" w:hAnsi="Tahoma" w:cs="Tahoma"/>
          <w:sz w:val="22"/>
          <w:szCs w:val="22"/>
        </w:rPr>
      </w:pPr>
    </w:p>
    <w:p w:rsidR="00F16476" w:rsidRDefault="00B20E06" w:rsidP="001D5F57">
      <w:pPr>
        <w:spacing w:before="60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308979" cy="3738124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154" r="19852" b="11598"/>
                    <a:stretch/>
                  </pic:blipFill>
                  <pic:spPr bwMode="auto">
                    <a:xfrm>
                      <a:off x="0" y="0"/>
                      <a:ext cx="5321017" cy="37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0E06" w:rsidRDefault="00B20E06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20E06" w:rsidRDefault="00B20E06" w:rsidP="001D5F57">
      <w:pPr>
        <w:spacing w:before="60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RECORRIDO</w:t>
      </w:r>
    </w:p>
    <w:p w:rsidR="00B20E06" w:rsidRDefault="00B20E06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1B1116" w:rsidRPr="006C2389" w:rsidRDefault="001B1116" w:rsidP="001B1116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6C2389">
        <w:rPr>
          <w:rFonts w:asciiTheme="minorHAnsi" w:hAnsiTheme="minorHAnsi"/>
          <w:b/>
          <w:bCs/>
          <w:i/>
          <w:iCs/>
          <w:sz w:val="22"/>
          <w:szCs w:val="22"/>
        </w:rPr>
        <w:t>El recorrido podrá ser barlovento sotavento o dependiendo de las condiciones de viento y limitaciones de espacio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en el campo de regatas</w:t>
      </w:r>
      <w:r w:rsidRPr="006C2389">
        <w:rPr>
          <w:rFonts w:asciiTheme="minorHAnsi" w:hAnsiTheme="minorHAnsi"/>
          <w:b/>
          <w:bCs/>
          <w:i/>
          <w:iCs/>
          <w:sz w:val="22"/>
          <w:szCs w:val="22"/>
        </w:rPr>
        <w:t>,se podría un través un poco más orzado, hacia el descuartelar, anunciándose a viva voz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desde el comité de regatas</w:t>
      </w:r>
      <w:r w:rsidRPr="006C2389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Pr="006C2389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Con una distancia aproximada de</w:t>
      </w:r>
      <w:r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 xml:space="preserve"> 0,5 millas según condiciones de viento en el Oeste del relleno de Bouzas</w:t>
      </w:r>
    </w:p>
    <w:p w:rsidR="001B1116" w:rsidRPr="00B47FF1" w:rsidRDefault="001B1116" w:rsidP="001B111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7FF1" w:rsidRDefault="00B20E06" w:rsidP="001D5F57">
      <w:pPr>
        <w:spacing w:before="60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126654" cy="6365174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57" r="22456"/>
                    <a:stretch/>
                  </pic:blipFill>
                  <pic:spPr bwMode="auto">
                    <a:xfrm>
                      <a:off x="0" y="0"/>
                      <a:ext cx="6146949" cy="63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7FF1" w:rsidRDefault="00B20E06" w:rsidP="001D5F57">
      <w:pPr>
        <w:spacing w:before="60"/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753573" cy="560515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274" r="18791" b="13053"/>
                    <a:stretch/>
                  </pic:blipFill>
                  <pic:spPr bwMode="auto">
                    <a:xfrm>
                      <a:off x="0" y="0"/>
                      <a:ext cx="5766382" cy="56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B47FF1" w:rsidRDefault="00B47FF1" w:rsidP="001D5F57">
      <w:pPr>
        <w:spacing w:before="60"/>
        <w:rPr>
          <w:rFonts w:ascii="Tahoma" w:hAnsi="Tahoma" w:cs="Tahoma"/>
          <w:sz w:val="22"/>
          <w:szCs w:val="22"/>
        </w:rPr>
      </w:pPr>
    </w:p>
    <w:p w:rsidR="00744B11" w:rsidRDefault="00744B11" w:rsidP="00B47FF1">
      <w:pPr>
        <w:spacing w:before="60"/>
        <w:rPr>
          <w:rFonts w:ascii="Tahoma" w:hAnsi="Tahoma" w:cs="Tahoma"/>
          <w:sz w:val="22"/>
          <w:szCs w:val="22"/>
        </w:rPr>
      </w:pPr>
    </w:p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Pr="009720BD" w:rsidRDefault="005A5565" w:rsidP="005A5565"/>
    <w:p w:rsidR="005A5565" w:rsidRDefault="005A5565" w:rsidP="005A5565">
      <w:pPr>
        <w:tabs>
          <w:tab w:val="left" w:pos="7154"/>
        </w:tabs>
      </w:pPr>
    </w:p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Pr="00174DBB" w:rsidRDefault="005A5565" w:rsidP="005A5565"/>
    <w:p w:rsidR="005A5565" w:rsidRDefault="005A5565" w:rsidP="005A5565"/>
    <w:p w:rsidR="00A755C5" w:rsidRDefault="00A755C5" w:rsidP="00B47FF1">
      <w:pPr>
        <w:jc w:val="both"/>
        <w:rPr>
          <w:rFonts w:asciiTheme="minorHAnsi" w:hAnsiTheme="minorHAnsi"/>
          <w:b/>
          <w:sz w:val="22"/>
          <w:szCs w:val="22"/>
        </w:rPr>
      </w:pPr>
    </w:p>
    <w:p w:rsidR="00A755C5" w:rsidRDefault="00A755C5" w:rsidP="00B47FF1">
      <w:pPr>
        <w:jc w:val="both"/>
        <w:rPr>
          <w:rFonts w:asciiTheme="minorHAnsi" w:hAnsiTheme="minorHAnsi"/>
          <w:b/>
          <w:sz w:val="22"/>
          <w:szCs w:val="22"/>
        </w:rPr>
      </w:pPr>
    </w:p>
    <w:p w:rsidR="006C2389" w:rsidRDefault="006C2389" w:rsidP="00B47FF1">
      <w:pPr>
        <w:jc w:val="both"/>
        <w:rPr>
          <w:rFonts w:asciiTheme="minorHAnsi" w:hAnsiTheme="minorHAnsi"/>
          <w:b/>
          <w:sz w:val="22"/>
          <w:szCs w:val="22"/>
        </w:rPr>
      </w:pPr>
    </w:p>
    <w:p w:rsidR="005A5565" w:rsidRPr="00107EBF" w:rsidRDefault="00FC75ED" w:rsidP="005A556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bookmarkStart w:id="1" w:name="_GoBack"/>
      <w:bookmarkEnd w:id="1"/>
      <w:r w:rsidRPr="00FC75ED">
        <w:rPr>
          <w:rFonts w:asciiTheme="minorHAnsi" w:eastAsiaTheme="minorHAnsi" w:hAnsiTheme="minorHAnsi" w:cstheme="minorBidi"/>
          <w:noProof/>
          <w:sz w:val="22"/>
          <w:szCs w:val="22"/>
          <w:lang w:val="es-ES_tradnl" w:eastAsia="en-US"/>
        </w:rPr>
        <w:pict>
          <v:shape id="Entrada de lápiz 1" o:spid="_x0000_s1026" type="#_x0000_t75" style="position:absolute;margin-left:-90.1pt;margin-top:487.3pt;width:7.85pt;height:25.65pt;z-index:251725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">
            <v:imagedata r:id="rId19" o:title=""/>
          </v:shape>
        </w:pict>
      </w:r>
    </w:p>
    <w:sectPr w:rsidR="005A5565" w:rsidRPr="00107EBF" w:rsidSect="009D6803">
      <w:headerReference w:type="default" r:id="rId20"/>
      <w:footerReference w:type="even" r:id="rId21"/>
      <w:footerReference w:type="default" r:id="rId22"/>
      <w:pgSz w:w="11906" w:h="16838"/>
      <w:pgMar w:top="1247" w:right="964" w:bottom="204" w:left="1247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F6" w:rsidRDefault="00366CF6">
      <w:r>
        <w:separator/>
      </w:r>
    </w:p>
  </w:endnote>
  <w:endnote w:type="continuationSeparator" w:id="1">
    <w:p w:rsidR="00366CF6" w:rsidRDefault="0036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2A" w:rsidRDefault="00FC75ED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45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452A" w:rsidRDefault="00F5452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2A" w:rsidRDefault="00FC75ED" w:rsidP="00ED419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545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622D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F5452A" w:rsidRDefault="00F5452A" w:rsidP="00B357D9">
    <w:pPr>
      <w:pStyle w:val="Piedepgina"/>
      <w:tabs>
        <w:tab w:val="left" w:pos="966"/>
        <w:tab w:val="center" w:pos="466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F6" w:rsidRDefault="00366CF6">
      <w:r>
        <w:separator/>
      </w:r>
    </w:p>
  </w:footnote>
  <w:footnote w:type="continuationSeparator" w:id="1">
    <w:p w:rsidR="00366CF6" w:rsidRDefault="0036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81" w:rsidRDefault="009B5781" w:rsidP="009B5781">
    <w:pPr>
      <w:pStyle w:val="Encabezado"/>
      <w:jc w:val="center"/>
    </w:pPr>
    <w:r>
      <w:rPr>
        <w:noProof/>
      </w:rPr>
      <w:drawing>
        <wp:inline distT="0" distB="0" distL="0" distR="0">
          <wp:extent cx="1207135" cy="57277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452A" w:rsidRDefault="00F545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86144"/>
    <w:multiLevelType w:val="hybridMultilevel"/>
    <w:tmpl w:val="8D604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3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A650C2"/>
    <w:multiLevelType w:val="multilevel"/>
    <w:tmpl w:val="A03A78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DD045C"/>
    <w:multiLevelType w:val="hybridMultilevel"/>
    <w:tmpl w:val="B7C45C8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086BBF"/>
    <w:multiLevelType w:val="hybridMultilevel"/>
    <w:tmpl w:val="3892B8FE"/>
    <w:lvl w:ilvl="0" w:tplc="927C2ADA">
      <w:start w:val="9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76CEF08">
      <w:start w:val="2"/>
      <w:numFmt w:val="decimal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146B0AB9"/>
    <w:multiLevelType w:val="hybridMultilevel"/>
    <w:tmpl w:val="55982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340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172B85"/>
    <w:multiLevelType w:val="multilevel"/>
    <w:tmpl w:val="A476E0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1D5A3D78"/>
    <w:multiLevelType w:val="hybridMultilevel"/>
    <w:tmpl w:val="8342F0CC"/>
    <w:lvl w:ilvl="0" w:tplc="2ED06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D7566C"/>
    <w:multiLevelType w:val="hybridMultilevel"/>
    <w:tmpl w:val="858A9BD2"/>
    <w:lvl w:ilvl="0" w:tplc="C876F5D4">
      <w:start w:val="1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2ABB741C"/>
    <w:multiLevelType w:val="hybridMultilevel"/>
    <w:tmpl w:val="19EE2BD0"/>
    <w:lvl w:ilvl="0" w:tplc="429CA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42405F5"/>
    <w:multiLevelType w:val="hybridMultilevel"/>
    <w:tmpl w:val="6EA29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E75C5"/>
    <w:multiLevelType w:val="hybridMultilevel"/>
    <w:tmpl w:val="E77C29B2"/>
    <w:lvl w:ilvl="0" w:tplc="0BE831C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Tahoma" w:eastAsia="Times New Roman" w:hAnsi="Tahoma" w:cs="Tahoma"/>
      </w:rPr>
    </w:lvl>
    <w:lvl w:ilvl="1" w:tplc="A254DDC2">
      <w:start w:val="9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4A85528"/>
    <w:multiLevelType w:val="hybridMultilevel"/>
    <w:tmpl w:val="2A6253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470CEF"/>
    <w:multiLevelType w:val="hybridMultilevel"/>
    <w:tmpl w:val="C638F6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19">
    <w:nsid w:val="3A07615C"/>
    <w:multiLevelType w:val="multilevel"/>
    <w:tmpl w:val="244E2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B560BE7"/>
    <w:multiLevelType w:val="hybridMultilevel"/>
    <w:tmpl w:val="9C44701C"/>
    <w:lvl w:ilvl="0" w:tplc="2ED06C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9D2F4D"/>
    <w:multiLevelType w:val="hybridMultilevel"/>
    <w:tmpl w:val="3FAE40F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42771976"/>
    <w:multiLevelType w:val="multilevel"/>
    <w:tmpl w:val="DC509A5A"/>
    <w:lvl w:ilvl="0">
      <w:start w:val="16"/>
      <w:numFmt w:val="decimal"/>
      <w:lvlText w:val="%1"/>
      <w:lvlJc w:val="left"/>
      <w:pPr>
        <w:tabs>
          <w:tab w:val="num" w:pos="384"/>
        </w:tabs>
        <w:ind w:left="384" w:hanging="384"/>
      </w:pPr>
    </w:lvl>
    <w:lvl w:ilvl="1">
      <w:start w:val="2"/>
      <w:numFmt w:val="decimal"/>
      <w:lvlText w:val="%1.%2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52AF3961"/>
    <w:multiLevelType w:val="hybridMultilevel"/>
    <w:tmpl w:val="8250CF3C"/>
    <w:lvl w:ilvl="0" w:tplc="60CC0A4C">
      <w:start w:val="1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>
    <w:nsid w:val="53CB62DC"/>
    <w:multiLevelType w:val="hybridMultilevel"/>
    <w:tmpl w:val="71007B82"/>
    <w:lvl w:ilvl="0" w:tplc="411AEDD4">
      <w:start w:val="6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53D85F24"/>
    <w:multiLevelType w:val="multilevel"/>
    <w:tmpl w:val="244E2680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9">
    <w:nsid w:val="54F162C3"/>
    <w:multiLevelType w:val="hybridMultilevel"/>
    <w:tmpl w:val="A622DEA0"/>
    <w:lvl w:ilvl="0" w:tplc="842898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926B2"/>
    <w:multiLevelType w:val="hybridMultilevel"/>
    <w:tmpl w:val="C53AEF34"/>
    <w:lvl w:ilvl="0" w:tplc="913ACC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754B76"/>
    <w:multiLevelType w:val="hybridMultilevel"/>
    <w:tmpl w:val="02862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E1355E"/>
    <w:multiLevelType w:val="hybridMultilevel"/>
    <w:tmpl w:val="DF649BA4"/>
    <w:lvl w:ilvl="0" w:tplc="BE66CC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37020"/>
    <w:multiLevelType w:val="multilevel"/>
    <w:tmpl w:val="445617CA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5">
    <w:nsid w:val="60253783"/>
    <w:multiLevelType w:val="hybridMultilevel"/>
    <w:tmpl w:val="BAC0D2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EC29F2"/>
    <w:multiLevelType w:val="hybridMultilevel"/>
    <w:tmpl w:val="7AD2315E"/>
    <w:lvl w:ilvl="0" w:tplc="89C489BC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0C028B"/>
    <w:multiLevelType w:val="multilevel"/>
    <w:tmpl w:val="244E2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21B452C"/>
    <w:multiLevelType w:val="multilevel"/>
    <w:tmpl w:val="A03A78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49C4D0A"/>
    <w:multiLevelType w:val="multilevel"/>
    <w:tmpl w:val="6200E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86D2B"/>
    <w:multiLevelType w:val="multilevel"/>
    <w:tmpl w:val="A03A78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78167A0"/>
    <w:multiLevelType w:val="multilevel"/>
    <w:tmpl w:val="B4D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AF75CD"/>
    <w:multiLevelType w:val="multilevel"/>
    <w:tmpl w:val="26F02A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7F471E95"/>
    <w:multiLevelType w:val="hybridMultilevel"/>
    <w:tmpl w:val="EB2224E8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7"/>
  </w:num>
  <w:num w:numId="4">
    <w:abstractNumId w:val="18"/>
  </w:num>
  <w:num w:numId="5">
    <w:abstractNumId w:val="2"/>
  </w:num>
  <w:num w:numId="6">
    <w:abstractNumId w:val="25"/>
  </w:num>
  <w:num w:numId="7">
    <w:abstractNumId w:val="15"/>
  </w:num>
  <w:num w:numId="8">
    <w:abstractNumId w:val="22"/>
  </w:num>
  <w:num w:numId="9">
    <w:abstractNumId w:val="34"/>
  </w:num>
  <w:num w:numId="10">
    <w:abstractNumId w:val="23"/>
  </w:num>
  <w:num w:numId="11">
    <w:abstractNumId w:val="7"/>
  </w:num>
  <w:num w:numId="12">
    <w:abstractNumId w:val="13"/>
  </w:num>
  <w:num w:numId="13">
    <w:abstractNumId w:val="11"/>
  </w:num>
  <w:num w:numId="14">
    <w:abstractNumId w:val="30"/>
  </w:num>
  <w:num w:numId="15">
    <w:abstractNumId w:val="26"/>
  </w:num>
  <w:num w:numId="16">
    <w:abstractNumId w:val="31"/>
  </w:num>
  <w:num w:numId="17">
    <w:abstractNumId w:val="8"/>
  </w:num>
  <w:num w:numId="18">
    <w:abstractNumId w:val="6"/>
  </w:num>
  <w:num w:numId="19">
    <w:abstractNumId w:val="36"/>
  </w:num>
  <w:num w:numId="20">
    <w:abstractNumId w:val="10"/>
  </w:num>
  <w:num w:numId="21">
    <w:abstractNumId w:val="16"/>
  </w:num>
  <w:num w:numId="22">
    <w:abstractNumId w:val="20"/>
  </w:num>
  <w:num w:numId="23">
    <w:abstractNumId w:val="1"/>
  </w:num>
  <w:num w:numId="24">
    <w:abstractNumId w:val="21"/>
  </w:num>
  <w:num w:numId="25">
    <w:abstractNumId w:val="35"/>
  </w:num>
  <w:num w:numId="26">
    <w:abstractNumId w:val="42"/>
  </w:num>
  <w:num w:numId="27">
    <w:abstractNumId w:val="44"/>
  </w:num>
  <w:num w:numId="28">
    <w:abstractNumId w:val="5"/>
  </w:num>
  <w:num w:numId="29">
    <w:abstractNumId w:val="12"/>
  </w:num>
  <w:num w:numId="30">
    <w:abstractNumId w:val="27"/>
  </w:num>
  <w:num w:numId="31">
    <w:abstractNumId w:val="29"/>
  </w:num>
  <w:num w:numId="32">
    <w:abstractNumId w:val="24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40"/>
  </w:num>
  <w:num w:numId="35">
    <w:abstractNumId w:val="38"/>
  </w:num>
  <w:num w:numId="36">
    <w:abstractNumId w:val="28"/>
  </w:num>
  <w:num w:numId="37">
    <w:abstractNumId w:val="41"/>
  </w:num>
  <w:num w:numId="38">
    <w:abstractNumId w:val="39"/>
  </w:num>
  <w:num w:numId="39">
    <w:abstractNumId w:val="4"/>
  </w:num>
  <w:num w:numId="40">
    <w:abstractNumId w:val="14"/>
  </w:num>
  <w:num w:numId="41">
    <w:abstractNumId w:val="43"/>
  </w:num>
  <w:num w:numId="42">
    <w:abstractNumId w:val="17"/>
  </w:num>
  <w:num w:numId="43">
    <w:abstractNumId w:val="32"/>
  </w:num>
  <w:num w:numId="44">
    <w:abstractNumId w:val="3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73169"/>
    <w:rsid w:val="00010A9C"/>
    <w:rsid w:val="00026CAF"/>
    <w:rsid w:val="00041BA8"/>
    <w:rsid w:val="00044505"/>
    <w:rsid w:val="00055420"/>
    <w:rsid w:val="00064535"/>
    <w:rsid w:val="000645E9"/>
    <w:rsid w:val="00065EFC"/>
    <w:rsid w:val="0007426B"/>
    <w:rsid w:val="0007430C"/>
    <w:rsid w:val="0009071D"/>
    <w:rsid w:val="000A41F2"/>
    <w:rsid w:val="000B01C0"/>
    <w:rsid w:val="000C25A1"/>
    <w:rsid w:val="000C5B29"/>
    <w:rsid w:val="000E6F8B"/>
    <w:rsid w:val="0010615D"/>
    <w:rsid w:val="00110FFE"/>
    <w:rsid w:val="001361E3"/>
    <w:rsid w:val="00136AC5"/>
    <w:rsid w:val="00153022"/>
    <w:rsid w:val="001671CB"/>
    <w:rsid w:val="00171728"/>
    <w:rsid w:val="0017698E"/>
    <w:rsid w:val="00187900"/>
    <w:rsid w:val="001A3430"/>
    <w:rsid w:val="001A4E20"/>
    <w:rsid w:val="001A68C9"/>
    <w:rsid w:val="001B1116"/>
    <w:rsid w:val="001B7117"/>
    <w:rsid w:val="001B798C"/>
    <w:rsid w:val="001D517E"/>
    <w:rsid w:val="001D5F57"/>
    <w:rsid w:val="0020427D"/>
    <w:rsid w:val="00206A67"/>
    <w:rsid w:val="002074CC"/>
    <w:rsid w:val="00212B6A"/>
    <w:rsid w:val="00220CFB"/>
    <w:rsid w:val="00224129"/>
    <w:rsid w:val="00232C66"/>
    <w:rsid w:val="00232DC2"/>
    <w:rsid w:val="002637DF"/>
    <w:rsid w:val="00282A71"/>
    <w:rsid w:val="002973D9"/>
    <w:rsid w:val="002A203C"/>
    <w:rsid w:val="002A258D"/>
    <w:rsid w:val="002B5B8E"/>
    <w:rsid w:val="002D03F9"/>
    <w:rsid w:val="002D1DB4"/>
    <w:rsid w:val="002D1F85"/>
    <w:rsid w:val="002E7D40"/>
    <w:rsid w:val="002F3DC6"/>
    <w:rsid w:val="00305162"/>
    <w:rsid w:val="00340EEA"/>
    <w:rsid w:val="00341CD6"/>
    <w:rsid w:val="0034316C"/>
    <w:rsid w:val="00347773"/>
    <w:rsid w:val="00363978"/>
    <w:rsid w:val="00366CF6"/>
    <w:rsid w:val="00373F2B"/>
    <w:rsid w:val="0038010E"/>
    <w:rsid w:val="00381FBE"/>
    <w:rsid w:val="003851A2"/>
    <w:rsid w:val="00385E2A"/>
    <w:rsid w:val="00391837"/>
    <w:rsid w:val="003B341A"/>
    <w:rsid w:val="003D09AD"/>
    <w:rsid w:val="003D4BFE"/>
    <w:rsid w:val="003E6B7E"/>
    <w:rsid w:val="00407C53"/>
    <w:rsid w:val="004356E7"/>
    <w:rsid w:val="00485215"/>
    <w:rsid w:val="00487BDD"/>
    <w:rsid w:val="00495A59"/>
    <w:rsid w:val="004A0AC0"/>
    <w:rsid w:val="004A5791"/>
    <w:rsid w:val="004B40A5"/>
    <w:rsid w:val="004B6F5F"/>
    <w:rsid w:val="004D7C88"/>
    <w:rsid w:val="00503FAA"/>
    <w:rsid w:val="005176B2"/>
    <w:rsid w:val="00537041"/>
    <w:rsid w:val="00545625"/>
    <w:rsid w:val="00563BB8"/>
    <w:rsid w:val="005666A9"/>
    <w:rsid w:val="005840B9"/>
    <w:rsid w:val="00587CC5"/>
    <w:rsid w:val="00597866"/>
    <w:rsid w:val="005A3A96"/>
    <w:rsid w:val="005A5565"/>
    <w:rsid w:val="005A5841"/>
    <w:rsid w:val="005C0E63"/>
    <w:rsid w:val="005C4F67"/>
    <w:rsid w:val="005C7D46"/>
    <w:rsid w:val="005D1CA6"/>
    <w:rsid w:val="005E1D75"/>
    <w:rsid w:val="005F0270"/>
    <w:rsid w:val="005F1D18"/>
    <w:rsid w:val="006236EE"/>
    <w:rsid w:val="0063317D"/>
    <w:rsid w:val="00646232"/>
    <w:rsid w:val="00654064"/>
    <w:rsid w:val="006548E9"/>
    <w:rsid w:val="00654D37"/>
    <w:rsid w:val="006679AC"/>
    <w:rsid w:val="00680418"/>
    <w:rsid w:val="006A1701"/>
    <w:rsid w:val="006B7134"/>
    <w:rsid w:val="006C0708"/>
    <w:rsid w:val="006C2389"/>
    <w:rsid w:val="006D1DDF"/>
    <w:rsid w:val="006E713A"/>
    <w:rsid w:val="0071190E"/>
    <w:rsid w:val="00716FF7"/>
    <w:rsid w:val="00722BDD"/>
    <w:rsid w:val="007237A4"/>
    <w:rsid w:val="007267AF"/>
    <w:rsid w:val="0073427B"/>
    <w:rsid w:val="007423B2"/>
    <w:rsid w:val="00744B11"/>
    <w:rsid w:val="00746162"/>
    <w:rsid w:val="00747357"/>
    <w:rsid w:val="007502A6"/>
    <w:rsid w:val="00751C36"/>
    <w:rsid w:val="00752177"/>
    <w:rsid w:val="0075528D"/>
    <w:rsid w:val="00757253"/>
    <w:rsid w:val="00757C80"/>
    <w:rsid w:val="00766D00"/>
    <w:rsid w:val="00773EE4"/>
    <w:rsid w:val="00780082"/>
    <w:rsid w:val="00793316"/>
    <w:rsid w:val="007977FA"/>
    <w:rsid w:val="007B7412"/>
    <w:rsid w:val="007B773A"/>
    <w:rsid w:val="007B77B9"/>
    <w:rsid w:val="007D1579"/>
    <w:rsid w:val="007D3C24"/>
    <w:rsid w:val="0080170A"/>
    <w:rsid w:val="008057A4"/>
    <w:rsid w:val="008105D7"/>
    <w:rsid w:val="0083740D"/>
    <w:rsid w:val="0085192A"/>
    <w:rsid w:val="00855549"/>
    <w:rsid w:val="008629F5"/>
    <w:rsid w:val="00864C47"/>
    <w:rsid w:val="00864D6C"/>
    <w:rsid w:val="008669AC"/>
    <w:rsid w:val="00873166"/>
    <w:rsid w:val="00882270"/>
    <w:rsid w:val="00883457"/>
    <w:rsid w:val="008835F0"/>
    <w:rsid w:val="008906C3"/>
    <w:rsid w:val="00892FBD"/>
    <w:rsid w:val="008A1B75"/>
    <w:rsid w:val="008A2E27"/>
    <w:rsid w:val="008A436F"/>
    <w:rsid w:val="008A4557"/>
    <w:rsid w:val="008A6519"/>
    <w:rsid w:val="008B1E98"/>
    <w:rsid w:val="008B3E1E"/>
    <w:rsid w:val="008B52C2"/>
    <w:rsid w:val="008D0D27"/>
    <w:rsid w:val="008D3BD1"/>
    <w:rsid w:val="008D64E2"/>
    <w:rsid w:val="008D69E1"/>
    <w:rsid w:val="008E5C9B"/>
    <w:rsid w:val="008F2B34"/>
    <w:rsid w:val="00905D1C"/>
    <w:rsid w:val="00911CBD"/>
    <w:rsid w:val="00916643"/>
    <w:rsid w:val="00921ECF"/>
    <w:rsid w:val="009305A8"/>
    <w:rsid w:val="00954DB9"/>
    <w:rsid w:val="00957438"/>
    <w:rsid w:val="0097353A"/>
    <w:rsid w:val="00985169"/>
    <w:rsid w:val="00993081"/>
    <w:rsid w:val="00995023"/>
    <w:rsid w:val="009A0C72"/>
    <w:rsid w:val="009A5848"/>
    <w:rsid w:val="009A5977"/>
    <w:rsid w:val="009B5781"/>
    <w:rsid w:val="009B6EEC"/>
    <w:rsid w:val="009D08B6"/>
    <w:rsid w:val="009D6803"/>
    <w:rsid w:val="009D72F3"/>
    <w:rsid w:val="009E0F70"/>
    <w:rsid w:val="009E47A2"/>
    <w:rsid w:val="009E7984"/>
    <w:rsid w:val="009F1E40"/>
    <w:rsid w:val="009F2E59"/>
    <w:rsid w:val="009F724A"/>
    <w:rsid w:val="00A16D68"/>
    <w:rsid w:val="00A32454"/>
    <w:rsid w:val="00A35D90"/>
    <w:rsid w:val="00A375D3"/>
    <w:rsid w:val="00A37D60"/>
    <w:rsid w:val="00A54E66"/>
    <w:rsid w:val="00A66776"/>
    <w:rsid w:val="00A75485"/>
    <w:rsid w:val="00A755C5"/>
    <w:rsid w:val="00A84267"/>
    <w:rsid w:val="00A903EF"/>
    <w:rsid w:val="00AB5334"/>
    <w:rsid w:val="00AD0354"/>
    <w:rsid w:val="00AD7687"/>
    <w:rsid w:val="00AD77C1"/>
    <w:rsid w:val="00AE553C"/>
    <w:rsid w:val="00AF39BD"/>
    <w:rsid w:val="00B129BC"/>
    <w:rsid w:val="00B20E06"/>
    <w:rsid w:val="00B338BA"/>
    <w:rsid w:val="00B357D9"/>
    <w:rsid w:val="00B36B77"/>
    <w:rsid w:val="00B36C96"/>
    <w:rsid w:val="00B37919"/>
    <w:rsid w:val="00B40679"/>
    <w:rsid w:val="00B449FE"/>
    <w:rsid w:val="00B45383"/>
    <w:rsid w:val="00B47FF1"/>
    <w:rsid w:val="00B8229D"/>
    <w:rsid w:val="00B90D84"/>
    <w:rsid w:val="00B95DE9"/>
    <w:rsid w:val="00BA3030"/>
    <w:rsid w:val="00BA7F92"/>
    <w:rsid w:val="00BB12DF"/>
    <w:rsid w:val="00BB6DA4"/>
    <w:rsid w:val="00BC6767"/>
    <w:rsid w:val="00BD2211"/>
    <w:rsid w:val="00BE0C67"/>
    <w:rsid w:val="00BF3069"/>
    <w:rsid w:val="00BF37DF"/>
    <w:rsid w:val="00C00295"/>
    <w:rsid w:val="00C17E4A"/>
    <w:rsid w:val="00C232DC"/>
    <w:rsid w:val="00C2471D"/>
    <w:rsid w:val="00C3622D"/>
    <w:rsid w:val="00C52FEC"/>
    <w:rsid w:val="00C57F72"/>
    <w:rsid w:val="00C81DB9"/>
    <w:rsid w:val="00C95130"/>
    <w:rsid w:val="00CA5084"/>
    <w:rsid w:val="00CB017D"/>
    <w:rsid w:val="00CB37DE"/>
    <w:rsid w:val="00CC2B0D"/>
    <w:rsid w:val="00CC56CC"/>
    <w:rsid w:val="00CC6C57"/>
    <w:rsid w:val="00CE455C"/>
    <w:rsid w:val="00CE5B73"/>
    <w:rsid w:val="00CE7A04"/>
    <w:rsid w:val="00CF4FC9"/>
    <w:rsid w:val="00CF52C6"/>
    <w:rsid w:val="00D22BAC"/>
    <w:rsid w:val="00D27D8F"/>
    <w:rsid w:val="00D36A9B"/>
    <w:rsid w:val="00D41A16"/>
    <w:rsid w:val="00D45294"/>
    <w:rsid w:val="00D45F67"/>
    <w:rsid w:val="00D50AFD"/>
    <w:rsid w:val="00D81214"/>
    <w:rsid w:val="00D90754"/>
    <w:rsid w:val="00D948C0"/>
    <w:rsid w:val="00DA17E6"/>
    <w:rsid w:val="00DB08D5"/>
    <w:rsid w:val="00DB6F0E"/>
    <w:rsid w:val="00DF3376"/>
    <w:rsid w:val="00E33D7B"/>
    <w:rsid w:val="00E45F9C"/>
    <w:rsid w:val="00E51E76"/>
    <w:rsid w:val="00E65A34"/>
    <w:rsid w:val="00E83D7C"/>
    <w:rsid w:val="00E944AA"/>
    <w:rsid w:val="00E94F36"/>
    <w:rsid w:val="00EB1412"/>
    <w:rsid w:val="00ED4193"/>
    <w:rsid w:val="00EE0B99"/>
    <w:rsid w:val="00EE11BC"/>
    <w:rsid w:val="00EF7CC6"/>
    <w:rsid w:val="00F00AEA"/>
    <w:rsid w:val="00F01C50"/>
    <w:rsid w:val="00F0402A"/>
    <w:rsid w:val="00F040B7"/>
    <w:rsid w:val="00F06951"/>
    <w:rsid w:val="00F07205"/>
    <w:rsid w:val="00F145B4"/>
    <w:rsid w:val="00F16408"/>
    <w:rsid w:val="00F16476"/>
    <w:rsid w:val="00F30E9E"/>
    <w:rsid w:val="00F36417"/>
    <w:rsid w:val="00F36A07"/>
    <w:rsid w:val="00F5452A"/>
    <w:rsid w:val="00F6080F"/>
    <w:rsid w:val="00F6430F"/>
    <w:rsid w:val="00F73169"/>
    <w:rsid w:val="00F764C6"/>
    <w:rsid w:val="00F77D70"/>
    <w:rsid w:val="00F926F9"/>
    <w:rsid w:val="00F96BD8"/>
    <w:rsid w:val="00FB3B69"/>
    <w:rsid w:val="00FB6D9B"/>
    <w:rsid w:val="00FC695C"/>
    <w:rsid w:val="00FC75ED"/>
    <w:rsid w:val="00FD3010"/>
    <w:rsid w:val="00FE1549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unhideWhenUsed="0" w:qFormat="1"/>
    <w:lsdException w:name="heading 3" w:locked="1" w:uiPriority="0" w:unhideWhenUsed="0" w:qFormat="1"/>
    <w:lsdException w:name="heading 4" w:locked="1" w:uiPriority="0" w:unhideWhenUsed="0" w:qFormat="1"/>
    <w:lsdException w:name="heading 5" w:locked="1" w:uiPriority="0" w:unhideWhenUsed="0" w:qFormat="1"/>
    <w:lsdException w:name="heading 6" w:locked="1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1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9071D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09071D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09071D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09071D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09071D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9071D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ar"/>
    <w:uiPriority w:val="99"/>
    <w:qFormat/>
    <w:rsid w:val="0009071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9"/>
    <w:qFormat/>
    <w:rsid w:val="0009071D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09071D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2B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2B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2BBE"/>
    <w:rPr>
      <w:rFonts w:asciiTheme="minorHAnsi" w:eastAsiaTheme="minorEastAsia" w:hAnsiTheme="minorHAnsi" w:cstheme="min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2BBE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2B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2BBE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link w:val="TtuloCar"/>
    <w:uiPriority w:val="99"/>
    <w:qFormat/>
    <w:rsid w:val="0009071D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uiPriority w:val="10"/>
    <w:rsid w:val="00F9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09071D"/>
    <w:pPr>
      <w:jc w:val="both"/>
    </w:pPr>
    <w:rPr>
      <w:rFonts w:ascii="Tms Rmn" w:hAnsi="Tms Rm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2BBE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09071D"/>
    <w:pPr>
      <w:ind w:left="706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92BBE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09071D"/>
    <w:pPr>
      <w:ind w:left="708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92BBE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09071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9071D"/>
    <w:rPr>
      <w:rFonts w:cs="Times New Roman"/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09071D"/>
    <w:pPr>
      <w:ind w:left="709"/>
      <w:jc w:val="both"/>
    </w:pPr>
    <w:rPr>
      <w:rFonts w:ascii="Arial" w:hAnsi="Arial" w:cs="Arial"/>
      <w:szCs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92BBE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09071D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92BB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907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BBE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0907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2BB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907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2BB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09071D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09071D"/>
    <w:pPr>
      <w:jc w:val="both"/>
    </w:pPr>
    <w:rPr>
      <w:rFonts w:ascii="Arial" w:hAnsi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92BBE"/>
    <w:rPr>
      <w:sz w:val="16"/>
      <w:szCs w:val="16"/>
    </w:rPr>
  </w:style>
  <w:style w:type="character" w:customStyle="1" w:styleId="ec812194208-10042008">
    <w:name w:val="ec_812194208-10042008"/>
    <w:basedOn w:val="Fuentedeprrafopredeter"/>
    <w:uiPriority w:val="99"/>
    <w:rsid w:val="0009071D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907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2BBE"/>
    <w:rPr>
      <w:sz w:val="0"/>
      <w:szCs w:val="0"/>
    </w:rPr>
  </w:style>
  <w:style w:type="paragraph" w:styleId="Prrafodelista">
    <w:name w:val="List Paragraph"/>
    <w:basedOn w:val="Normal"/>
    <w:uiPriority w:val="34"/>
    <w:qFormat/>
    <w:rsid w:val="00C232DC"/>
    <w:pPr>
      <w:ind w:left="708"/>
    </w:pPr>
  </w:style>
  <w:style w:type="character" w:styleId="Textoennegrita">
    <w:name w:val="Strong"/>
    <w:basedOn w:val="Fuentedeprrafopredeter"/>
    <w:uiPriority w:val="22"/>
    <w:qFormat/>
    <w:rsid w:val="009F1E40"/>
    <w:rPr>
      <w:rFonts w:cs="Times New Roman"/>
      <w:b/>
      <w:bCs/>
    </w:rPr>
  </w:style>
  <w:style w:type="table" w:styleId="Tablaconcuadrcula">
    <w:name w:val="Table Grid"/>
    <w:basedOn w:val="Tablanormal"/>
    <w:uiPriority w:val="59"/>
    <w:locked/>
    <w:rsid w:val="00F1647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3detindependiente1">
    <w:name w:val="Sangría 3 de t. independiente1"/>
    <w:basedOn w:val="Normal"/>
    <w:rsid w:val="00F764C6"/>
    <w:pPr>
      <w:widowControl w:val="0"/>
      <w:suppressAutoHyphens/>
      <w:ind w:left="720" w:hanging="720"/>
      <w:jc w:val="both"/>
    </w:pPr>
    <w:rPr>
      <w:rFonts w:ascii="Arial" w:hAnsi="Arial"/>
      <w:spacing w:val="-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1T19:36:50.0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9 126 7368,'-1'-2'59,"0"0"1,0 0-1,0 0 1,0 0-1,0 0 1,1-1-1,-1 1 1,0 0-1,1 0 1,0-1-1,0 1 1,-1 0-1,1 0 1,1-1-1,-1 1 1,0 0-1,1-2-59,1-1 107,0-1 0,0 1 0,0-1 0,1 1 0,3-5-107,4-6 310,5-15 466,-14 31-650,-1 0-4,0 0-8,0 0-22,0 0-10,0 0-2,4 24 72,1-5-107,3 20 127,1 0 0,1-1 0,10 19-172,0 1 475,0 5 45,2 2 354,-3 1 0,4 37-874,-14-58 140,-3 1 1,-1 0 0,-3 0-1,-2 23-140,-4-37-82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A850-11B8-40EC-A7E6-6139AB40A68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AF93885-B64E-4452-BEC7-55ABEA0A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1670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Laser Vigo Bay Experience</vt:lpstr>
      <vt:lpstr>Laser Vigo Bay Experience</vt:lpstr>
    </vt:vector>
  </TitlesOfParts>
  <Company>GE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Vigo Bay Experience</dc:title>
  <dc:creator>Martinez, Juan Manuel (GE Healthcare)</dc:creator>
  <cp:lastModifiedBy>user</cp:lastModifiedBy>
  <cp:revision>2</cp:revision>
  <cp:lastPrinted>2017-09-18T17:02:00Z</cp:lastPrinted>
  <dcterms:created xsi:type="dcterms:W3CDTF">2019-10-01T16:54:00Z</dcterms:created>
  <dcterms:modified xsi:type="dcterms:W3CDTF">2019-10-09T13:59:00Z</dcterms:modified>
</cp:coreProperties>
</file>